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D1" w:rsidRPr="0012116B" w:rsidRDefault="009A7DD1" w:rsidP="009A7DD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12116B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9A7DD1" w:rsidRPr="0012116B" w:rsidRDefault="009A7DD1" w:rsidP="009A7DD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12116B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12116B" w:rsidRDefault="0012116B" w:rsidP="0012116B">
      <w:pPr>
        <w:pStyle w:val="a4"/>
        <w:ind w:firstLine="0"/>
        <w:jc w:val="center"/>
        <w:rPr>
          <w:sz w:val="24"/>
        </w:rPr>
      </w:pPr>
      <w:r>
        <w:rPr>
          <w:b/>
          <w:sz w:val="32"/>
          <w:szCs w:val="32"/>
        </w:rPr>
        <w:t xml:space="preserve">  </w:t>
      </w:r>
    </w:p>
    <w:p w:rsidR="0012116B" w:rsidRPr="00DB74FF" w:rsidRDefault="0012116B" w:rsidP="0012116B">
      <w:pPr>
        <w:pStyle w:val="a4"/>
        <w:ind w:firstLine="0"/>
        <w:jc w:val="center"/>
        <w:rPr>
          <w:b/>
          <w:sz w:val="24"/>
        </w:rPr>
      </w:pPr>
    </w:p>
    <w:p w:rsidR="0012116B" w:rsidRDefault="0012116B" w:rsidP="0012116B">
      <w:pPr>
        <w:pStyle w:val="a4"/>
        <w:ind w:firstLine="0"/>
        <w:jc w:val="center"/>
        <w:rPr>
          <w:b/>
          <w:sz w:val="32"/>
          <w:szCs w:val="32"/>
        </w:rPr>
      </w:pPr>
      <w:r w:rsidRPr="00D5600F">
        <w:rPr>
          <w:b/>
          <w:sz w:val="32"/>
          <w:szCs w:val="32"/>
        </w:rPr>
        <w:t xml:space="preserve">АДМИНИСТРАЦИЯ </w:t>
      </w:r>
      <w:r>
        <w:rPr>
          <w:b/>
          <w:sz w:val="32"/>
          <w:szCs w:val="32"/>
        </w:rPr>
        <w:t>НОВОПОКРОВСКОГО</w:t>
      </w:r>
    </w:p>
    <w:p w:rsidR="0012116B" w:rsidRDefault="0012116B" w:rsidP="0012116B">
      <w:pPr>
        <w:pStyle w:val="a4"/>
        <w:ind w:firstLine="0"/>
        <w:jc w:val="center"/>
        <w:rPr>
          <w:b/>
          <w:sz w:val="32"/>
          <w:szCs w:val="32"/>
        </w:rPr>
      </w:pPr>
      <w:r w:rsidRPr="00D5600F">
        <w:rPr>
          <w:b/>
          <w:sz w:val="32"/>
          <w:szCs w:val="32"/>
        </w:rPr>
        <w:t>ТАТАРСКОГО</w:t>
      </w:r>
      <w:r>
        <w:rPr>
          <w:b/>
          <w:sz w:val="32"/>
          <w:szCs w:val="32"/>
        </w:rPr>
        <w:t xml:space="preserve"> </w:t>
      </w:r>
      <w:r w:rsidRPr="00D5600F">
        <w:rPr>
          <w:b/>
          <w:sz w:val="32"/>
          <w:szCs w:val="32"/>
        </w:rPr>
        <w:t xml:space="preserve">РАЙОНА </w:t>
      </w:r>
    </w:p>
    <w:p w:rsidR="0012116B" w:rsidRPr="00D5600F" w:rsidRDefault="0012116B" w:rsidP="0012116B">
      <w:pPr>
        <w:pStyle w:val="a4"/>
        <w:ind w:firstLine="0"/>
        <w:jc w:val="center"/>
        <w:rPr>
          <w:b/>
          <w:sz w:val="32"/>
          <w:szCs w:val="32"/>
        </w:rPr>
      </w:pPr>
      <w:r w:rsidRPr="00D5600F">
        <w:rPr>
          <w:b/>
          <w:sz w:val="32"/>
          <w:szCs w:val="32"/>
        </w:rPr>
        <w:t>НОВОСИБИРСКОЙ ОБЛАСТИ</w:t>
      </w:r>
    </w:p>
    <w:p w:rsidR="0012116B" w:rsidRPr="00845FDB" w:rsidRDefault="0012116B" w:rsidP="0012116B">
      <w:pPr>
        <w:pStyle w:val="a4"/>
        <w:ind w:firstLine="0"/>
        <w:jc w:val="center"/>
        <w:rPr>
          <w:b/>
          <w:szCs w:val="28"/>
        </w:rPr>
      </w:pPr>
    </w:p>
    <w:p w:rsidR="0012116B" w:rsidRPr="00845FDB" w:rsidRDefault="0012116B" w:rsidP="00121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FDB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12116B" w:rsidRPr="00845FDB" w:rsidRDefault="0012116B" w:rsidP="00121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DD1" w:rsidRPr="0012116B" w:rsidRDefault="00AD4C70" w:rsidP="00670C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10.08.2021</w:t>
      </w:r>
      <w:r w:rsidR="00670C13" w:rsidRPr="0012116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с. </w:t>
      </w:r>
      <w:proofErr w:type="spellStart"/>
      <w:r w:rsidR="00670C13" w:rsidRPr="0012116B">
        <w:rPr>
          <w:rFonts w:ascii="Times New Roman" w:eastAsia="Times New Roman" w:hAnsi="Times New Roman" w:cs="Times New Roman"/>
          <w:bCs/>
          <w:sz w:val="28"/>
          <w:szCs w:val="28"/>
        </w:rPr>
        <w:t>Нововокровка</w:t>
      </w:r>
      <w:proofErr w:type="spellEnd"/>
      <w:r w:rsidR="00670C13" w:rsidRPr="0012116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7B4E9C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694560" w:rsidRPr="0012116B">
        <w:rPr>
          <w:rFonts w:ascii="Times New Roman" w:eastAsia="Times New Roman" w:hAnsi="Times New Roman" w:cs="Times New Roman"/>
          <w:bCs/>
          <w:sz w:val="28"/>
          <w:szCs w:val="28"/>
        </w:rPr>
        <w:t xml:space="preserve"> 3</w:t>
      </w:r>
      <w:r w:rsidR="00000D18" w:rsidRPr="0012116B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proofErr w:type="gramStart"/>
      <w:r w:rsidR="009A7DD1" w:rsidRPr="0012116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9A7DD1" w:rsidRPr="0012116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9A7DD1" w:rsidRPr="001211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</w:t>
      </w:r>
      <w:proofErr w:type="gramEnd"/>
      <w:r w:rsidR="009A7DD1" w:rsidRPr="001211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создании комиссии по проведению торгов (аукционов) по продаже земельных участков или права на заключение договоров аренды земельных участков</w:t>
      </w:r>
    </w:p>
    <w:p w:rsidR="009A7DD1" w:rsidRPr="0012116B" w:rsidRDefault="009A7DD1" w:rsidP="006945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D18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Руководствуясь статьями 39.11 и 39.12 </w:t>
      </w:r>
      <w:hyperlink r:id="rId5" w:anchor="64U0IK" w:history="1">
        <w:r w:rsidRPr="0012116B">
          <w:rPr>
            <w:rStyle w:val="a3"/>
            <w:rFonts w:ascii="Times New Roman" w:hAnsi="Times New Roman" w:cs="Times New Roman"/>
            <w:sz w:val="28"/>
            <w:szCs w:val="28"/>
          </w:rPr>
          <w:t>Земельного кодекса Российской Федерации</w:t>
        </w:r>
      </w:hyperlink>
      <w:r w:rsidRPr="0012116B">
        <w:rPr>
          <w:rFonts w:ascii="Times New Roman" w:hAnsi="Times New Roman" w:cs="Times New Roman"/>
          <w:sz w:val="28"/>
          <w:szCs w:val="28"/>
        </w:rPr>
        <w:t xml:space="preserve">, частью 3 статьи 51 </w:t>
      </w:r>
      <w:hyperlink r:id="rId6" w:anchor="7D20K3" w:history="1">
        <w:r w:rsidRPr="0012116B"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12116B">
        <w:rPr>
          <w:rFonts w:ascii="Times New Roman" w:hAnsi="Times New Roman" w:cs="Times New Roman"/>
          <w:sz w:val="28"/>
          <w:szCs w:val="28"/>
        </w:rPr>
        <w:t>,</w:t>
      </w:r>
      <w:r w:rsidR="00670C13" w:rsidRPr="0012116B">
        <w:rPr>
          <w:rFonts w:ascii="Times New Roman" w:hAnsi="Times New Roman" w:cs="Times New Roman"/>
          <w:sz w:val="28"/>
          <w:szCs w:val="28"/>
        </w:rPr>
        <w:t xml:space="preserve"> Администрация Нов</w:t>
      </w:r>
      <w:r w:rsidR="009B54FB" w:rsidRPr="0012116B">
        <w:rPr>
          <w:rFonts w:ascii="Times New Roman" w:hAnsi="Times New Roman" w:cs="Times New Roman"/>
          <w:sz w:val="28"/>
          <w:szCs w:val="28"/>
        </w:rPr>
        <w:t xml:space="preserve">опокровского сельсовета </w:t>
      </w:r>
      <w:r w:rsidR="00714397" w:rsidRPr="0012116B">
        <w:rPr>
          <w:rFonts w:ascii="Times New Roman" w:hAnsi="Times New Roman" w:cs="Times New Roman"/>
          <w:sz w:val="28"/>
          <w:szCs w:val="28"/>
        </w:rPr>
        <w:t>Татарского</w:t>
      </w:r>
      <w:r w:rsidR="009B54FB"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</w:t>
      </w:r>
      <w:r w:rsidR="00670C13" w:rsidRPr="0012116B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9A7DD1" w:rsidRPr="0012116B" w:rsidRDefault="00000D18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1. Создать постоянно действующую комиссию </w:t>
      </w:r>
      <w:r w:rsidR="00000D18" w:rsidRPr="0012116B">
        <w:rPr>
          <w:rFonts w:ascii="Times New Roman" w:eastAsia="Times New Roman" w:hAnsi="Times New Roman" w:cs="Times New Roman"/>
          <w:bCs/>
          <w:sz w:val="28"/>
          <w:szCs w:val="28"/>
        </w:rPr>
        <w:t>по проведению торгов (аукционов) по продаже земельных участков или права на заключение договоров аренды земельных участков</w:t>
      </w:r>
      <w:r w:rsidR="00000D18" w:rsidRPr="0012116B">
        <w:rPr>
          <w:rFonts w:ascii="Times New Roman" w:hAnsi="Times New Roman" w:cs="Times New Roman"/>
          <w:sz w:val="28"/>
          <w:szCs w:val="28"/>
        </w:rPr>
        <w:t xml:space="preserve"> </w:t>
      </w:r>
      <w:r w:rsidRPr="0012116B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9A7DD1" w:rsidRPr="0012116B" w:rsidRDefault="009B54FB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Черкасова И. И. </w:t>
      </w:r>
      <w:r w:rsidR="009A7DD1" w:rsidRPr="0012116B">
        <w:rPr>
          <w:rFonts w:ascii="Times New Roman" w:hAnsi="Times New Roman" w:cs="Times New Roman"/>
          <w:sz w:val="28"/>
          <w:szCs w:val="28"/>
        </w:rPr>
        <w:t>- Глава</w:t>
      </w:r>
      <w:r w:rsidRPr="0012116B">
        <w:rPr>
          <w:rFonts w:ascii="Times New Roman" w:hAnsi="Times New Roman" w:cs="Times New Roman"/>
          <w:sz w:val="28"/>
          <w:szCs w:val="28"/>
        </w:rPr>
        <w:t xml:space="preserve"> Новопокровского сельсовета </w:t>
      </w:r>
      <w:r w:rsidR="00714397" w:rsidRPr="0012116B">
        <w:rPr>
          <w:rFonts w:ascii="Times New Roman" w:hAnsi="Times New Roman" w:cs="Times New Roman"/>
          <w:sz w:val="28"/>
          <w:szCs w:val="28"/>
        </w:rPr>
        <w:t>Татарского</w:t>
      </w:r>
      <w:r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="009A7DD1" w:rsidRPr="0012116B">
        <w:rPr>
          <w:rFonts w:ascii="Times New Roman" w:hAnsi="Times New Roman" w:cs="Times New Roman"/>
          <w:sz w:val="28"/>
          <w:szCs w:val="28"/>
        </w:rPr>
        <w:t>, председатель комиссии;</w:t>
      </w:r>
    </w:p>
    <w:p w:rsidR="009A7DD1" w:rsidRPr="0012116B" w:rsidRDefault="009B54FB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Антонюк С. Ю.</w:t>
      </w:r>
      <w:r w:rsidR="009A7DD1" w:rsidRPr="0012116B">
        <w:rPr>
          <w:rFonts w:ascii="Times New Roman" w:hAnsi="Times New Roman" w:cs="Times New Roman"/>
          <w:sz w:val="28"/>
          <w:szCs w:val="28"/>
        </w:rPr>
        <w:t>. - специалист</w:t>
      </w:r>
      <w:r w:rsidRPr="0012116B">
        <w:rPr>
          <w:rFonts w:ascii="Times New Roman" w:hAnsi="Times New Roman" w:cs="Times New Roman"/>
          <w:sz w:val="28"/>
          <w:szCs w:val="28"/>
        </w:rPr>
        <w:t xml:space="preserve"> 2 разряда администрации Новопокровского сельсовета </w:t>
      </w:r>
      <w:r w:rsidR="00714397" w:rsidRPr="0012116B">
        <w:rPr>
          <w:rFonts w:ascii="Times New Roman" w:hAnsi="Times New Roman" w:cs="Times New Roman"/>
          <w:sz w:val="28"/>
          <w:szCs w:val="28"/>
        </w:rPr>
        <w:t>Татарского</w:t>
      </w:r>
      <w:r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="009A7DD1" w:rsidRPr="0012116B">
        <w:rPr>
          <w:rFonts w:ascii="Times New Roman" w:hAnsi="Times New Roman" w:cs="Times New Roman"/>
          <w:sz w:val="28"/>
          <w:szCs w:val="28"/>
        </w:rPr>
        <w:t>, заместитель председателя комиссии;</w:t>
      </w:r>
    </w:p>
    <w:p w:rsidR="009A7DD1" w:rsidRPr="0012116B" w:rsidRDefault="009B54FB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Цымбал Л. </w:t>
      </w:r>
      <w:proofErr w:type="gramStart"/>
      <w:r w:rsidRPr="0012116B">
        <w:rPr>
          <w:rFonts w:ascii="Times New Roman" w:hAnsi="Times New Roman" w:cs="Times New Roman"/>
          <w:sz w:val="28"/>
          <w:szCs w:val="28"/>
        </w:rPr>
        <w:t xml:space="preserve">Д. </w:t>
      </w:r>
      <w:r w:rsidR="009A7DD1" w:rsidRPr="0012116B">
        <w:rPr>
          <w:rFonts w:ascii="Times New Roman" w:hAnsi="Times New Roman" w:cs="Times New Roman"/>
          <w:sz w:val="28"/>
          <w:szCs w:val="28"/>
        </w:rPr>
        <w:t xml:space="preserve">- </w:t>
      </w:r>
      <w:r w:rsidRPr="0012116B">
        <w:rPr>
          <w:rFonts w:ascii="Times New Roman" w:hAnsi="Times New Roman" w:cs="Times New Roman"/>
          <w:sz w:val="28"/>
          <w:szCs w:val="28"/>
        </w:rPr>
        <w:t>специалист</w:t>
      </w:r>
      <w:proofErr w:type="gramEnd"/>
      <w:r w:rsidRPr="0012116B">
        <w:rPr>
          <w:rFonts w:ascii="Times New Roman" w:hAnsi="Times New Roman" w:cs="Times New Roman"/>
          <w:sz w:val="28"/>
          <w:szCs w:val="28"/>
        </w:rPr>
        <w:t xml:space="preserve"> 1 разряда администрации Новопокровского сельсовета </w:t>
      </w:r>
      <w:r w:rsidR="00714397" w:rsidRPr="0012116B">
        <w:rPr>
          <w:rFonts w:ascii="Times New Roman" w:hAnsi="Times New Roman" w:cs="Times New Roman"/>
          <w:sz w:val="28"/>
          <w:szCs w:val="28"/>
        </w:rPr>
        <w:t>Татарского</w:t>
      </w:r>
      <w:r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="009A7DD1" w:rsidRPr="0012116B">
        <w:rPr>
          <w:rFonts w:ascii="Times New Roman" w:hAnsi="Times New Roman" w:cs="Times New Roman"/>
          <w:sz w:val="28"/>
          <w:szCs w:val="28"/>
        </w:rPr>
        <w:t>;</w:t>
      </w:r>
    </w:p>
    <w:p w:rsidR="009A7DD1" w:rsidRPr="0012116B" w:rsidRDefault="009B54FB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Гончаренко </w:t>
      </w:r>
      <w:r w:rsidR="0012116B">
        <w:rPr>
          <w:rFonts w:ascii="Times New Roman" w:hAnsi="Times New Roman" w:cs="Times New Roman"/>
          <w:sz w:val="28"/>
          <w:szCs w:val="28"/>
        </w:rPr>
        <w:t xml:space="preserve">Е. А. </w:t>
      </w:r>
      <w:r w:rsidR="009A7DD1" w:rsidRPr="0012116B">
        <w:rPr>
          <w:rFonts w:ascii="Times New Roman" w:hAnsi="Times New Roman" w:cs="Times New Roman"/>
          <w:sz w:val="28"/>
          <w:szCs w:val="28"/>
        </w:rPr>
        <w:t xml:space="preserve">- специалист </w:t>
      </w:r>
      <w:r w:rsidRPr="0012116B">
        <w:rPr>
          <w:rFonts w:ascii="Times New Roman" w:hAnsi="Times New Roman" w:cs="Times New Roman"/>
          <w:sz w:val="28"/>
          <w:szCs w:val="28"/>
        </w:rPr>
        <w:t xml:space="preserve">1 разряда </w:t>
      </w:r>
      <w:r w:rsidR="009A7DD1" w:rsidRPr="0012116B">
        <w:rPr>
          <w:rFonts w:ascii="Times New Roman" w:hAnsi="Times New Roman" w:cs="Times New Roman"/>
          <w:sz w:val="28"/>
          <w:szCs w:val="28"/>
        </w:rPr>
        <w:t>администрации</w:t>
      </w:r>
      <w:r w:rsidRPr="0012116B">
        <w:rPr>
          <w:rFonts w:ascii="Times New Roman" w:hAnsi="Times New Roman" w:cs="Times New Roman"/>
          <w:sz w:val="28"/>
          <w:szCs w:val="28"/>
        </w:rPr>
        <w:t xml:space="preserve"> Новопокровского сельсовета </w:t>
      </w:r>
      <w:r w:rsidR="00714397" w:rsidRPr="0012116B">
        <w:rPr>
          <w:rFonts w:ascii="Times New Roman" w:hAnsi="Times New Roman" w:cs="Times New Roman"/>
          <w:sz w:val="28"/>
          <w:szCs w:val="28"/>
        </w:rPr>
        <w:t>Татарского</w:t>
      </w:r>
      <w:r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="009A7DD1" w:rsidRPr="0012116B">
        <w:rPr>
          <w:rFonts w:ascii="Times New Roman" w:hAnsi="Times New Roman" w:cs="Times New Roman"/>
          <w:sz w:val="28"/>
          <w:szCs w:val="28"/>
        </w:rPr>
        <w:t>, секретарь комиссии;</w:t>
      </w:r>
    </w:p>
    <w:p w:rsidR="009A7DD1" w:rsidRPr="0012116B" w:rsidRDefault="009B54FB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Парщенков А. И. </w:t>
      </w:r>
      <w:r w:rsidR="009A7DD1" w:rsidRPr="0012116B">
        <w:rPr>
          <w:rFonts w:ascii="Times New Roman" w:hAnsi="Times New Roman" w:cs="Times New Roman"/>
          <w:sz w:val="28"/>
          <w:szCs w:val="28"/>
        </w:rPr>
        <w:t>- депутат Совета депутатов</w:t>
      </w:r>
      <w:r w:rsidRPr="0012116B">
        <w:rPr>
          <w:rFonts w:ascii="Times New Roman" w:hAnsi="Times New Roman" w:cs="Times New Roman"/>
          <w:sz w:val="28"/>
          <w:szCs w:val="28"/>
        </w:rPr>
        <w:t xml:space="preserve"> Новопокровского сельсовета </w:t>
      </w:r>
      <w:r w:rsidR="00714397" w:rsidRPr="0012116B">
        <w:rPr>
          <w:rFonts w:ascii="Times New Roman" w:hAnsi="Times New Roman" w:cs="Times New Roman"/>
          <w:sz w:val="28"/>
          <w:szCs w:val="28"/>
        </w:rPr>
        <w:t>Татарского</w:t>
      </w:r>
      <w:r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(по </w:t>
      </w:r>
      <w:r w:rsidR="00000D18" w:rsidRPr="0012116B">
        <w:rPr>
          <w:rFonts w:ascii="Times New Roman" w:hAnsi="Times New Roman" w:cs="Times New Roman"/>
          <w:sz w:val="28"/>
          <w:szCs w:val="28"/>
        </w:rPr>
        <w:t>согласованию</w:t>
      </w:r>
      <w:r w:rsidRPr="0012116B">
        <w:rPr>
          <w:rFonts w:ascii="Times New Roman" w:hAnsi="Times New Roman" w:cs="Times New Roman"/>
          <w:sz w:val="28"/>
          <w:szCs w:val="28"/>
        </w:rPr>
        <w:t>)</w:t>
      </w:r>
      <w:r w:rsidR="009A7DD1" w:rsidRPr="0012116B">
        <w:rPr>
          <w:rFonts w:ascii="Times New Roman" w:hAnsi="Times New Roman" w:cs="Times New Roman"/>
          <w:sz w:val="28"/>
          <w:szCs w:val="28"/>
        </w:rPr>
        <w:t>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2. Утвердить Регламент работы комиссии по проведению торгов (аукционов, конкурсов) по продаже земельных участков или права на заключение договоров аренды согласно приложению 1.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3. Утвердить Положение об организации и проведении торгов по продаже находящихся в муниципальной собственности земельных участков или права на заключение договоров аренды таких земельных участков согласно приложению 2.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1211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116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r w:rsidR="009B54FB" w:rsidRPr="0012116B">
        <w:rPr>
          <w:rFonts w:ascii="Times New Roman" w:hAnsi="Times New Roman" w:cs="Times New Roman"/>
          <w:sz w:val="28"/>
          <w:szCs w:val="28"/>
        </w:rPr>
        <w:t xml:space="preserve">Новопокровского сельсовета </w:t>
      </w:r>
      <w:r w:rsidR="00714397" w:rsidRPr="0012116B">
        <w:rPr>
          <w:rFonts w:ascii="Times New Roman" w:hAnsi="Times New Roman" w:cs="Times New Roman"/>
          <w:sz w:val="28"/>
          <w:szCs w:val="28"/>
        </w:rPr>
        <w:t>Татарского</w:t>
      </w:r>
      <w:r w:rsidR="009B54FB"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Черкасова И. И.</w:t>
      </w:r>
    </w:p>
    <w:p w:rsidR="00694560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его подписания и подлежит официальному опубликованию.</w:t>
      </w:r>
    </w:p>
    <w:p w:rsidR="00694560" w:rsidRPr="0012116B" w:rsidRDefault="00694560" w:rsidP="006945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4FB" w:rsidRPr="0012116B" w:rsidRDefault="009A7DD1" w:rsidP="006945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br/>
      </w:r>
      <w:r w:rsidRPr="0012116B">
        <w:rPr>
          <w:rFonts w:ascii="Times New Roman" w:hAnsi="Times New Roman" w:cs="Times New Roman"/>
          <w:sz w:val="28"/>
          <w:szCs w:val="28"/>
        </w:rPr>
        <w:br/>
        <w:t xml:space="preserve">Глава </w:t>
      </w:r>
      <w:r w:rsidR="009B54FB" w:rsidRPr="0012116B">
        <w:rPr>
          <w:rFonts w:ascii="Times New Roman" w:hAnsi="Times New Roman" w:cs="Times New Roman"/>
          <w:sz w:val="28"/>
          <w:szCs w:val="28"/>
        </w:rPr>
        <w:t xml:space="preserve">Новопокровского сельсовета </w:t>
      </w:r>
    </w:p>
    <w:p w:rsidR="009B54FB" w:rsidRPr="0012116B" w:rsidRDefault="00714397" w:rsidP="006945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Татарского</w:t>
      </w:r>
      <w:r w:rsidR="009B54FB"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670C13" w:rsidRPr="0012116B" w:rsidRDefault="009B54FB" w:rsidP="006945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</w:t>
      </w:r>
      <w:r w:rsidR="0012116B">
        <w:rPr>
          <w:rFonts w:ascii="Times New Roman" w:hAnsi="Times New Roman" w:cs="Times New Roman"/>
          <w:sz w:val="28"/>
          <w:szCs w:val="28"/>
        </w:rPr>
        <w:t xml:space="preserve"> </w:t>
      </w:r>
      <w:r w:rsidR="00000D18" w:rsidRPr="0012116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2116B">
        <w:rPr>
          <w:rFonts w:ascii="Times New Roman" w:hAnsi="Times New Roman" w:cs="Times New Roman"/>
          <w:sz w:val="28"/>
          <w:szCs w:val="28"/>
        </w:rPr>
        <w:t xml:space="preserve">                          И. И. Черкасова</w:t>
      </w:r>
      <w:r w:rsidR="009A7DD1" w:rsidRPr="0012116B">
        <w:rPr>
          <w:rFonts w:ascii="Times New Roman" w:hAnsi="Times New Roman" w:cs="Times New Roman"/>
          <w:sz w:val="28"/>
          <w:szCs w:val="28"/>
        </w:rPr>
        <w:br/>
      </w: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1211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1211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4FB" w:rsidRPr="0012116B" w:rsidRDefault="009A7DD1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12116B">
        <w:rPr>
          <w:rFonts w:ascii="Times New Roman" w:hAnsi="Times New Roman" w:cs="Times New Roman"/>
          <w:sz w:val="28"/>
          <w:szCs w:val="28"/>
        </w:rPr>
        <w:br/>
        <w:t>Приложение 1</w:t>
      </w:r>
      <w:r w:rsidRPr="0012116B">
        <w:rPr>
          <w:rFonts w:ascii="Times New Roman" w:hAnsi="Times New Roman" w:cs="Times New Roman"/>
          <w:sz w:val="28"/>
          <w:szCs w:val="28"/>
        </w:rPr>
        <w:br/>
        <w:t xml:space="preserve">к постановлению </w:t>
      </w:r>
    </w:p>
    <w:p w:rsidR="00714397" w:rsidRPr="0012116B" w:rsidRDefault="009B54FB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администрации Новопокровского сельсовета </w:t>
      </w:r>
    </w:p>
    <w:p w:rsidR="00714397" w:rsidRPr="0012116B" w:rsidRDefault="00714397" w:rsidP="006945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Татарского</w:t>
      </w:r>
      <w:r w:rsidR="009B54FB"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000D18" w:rsidRPr="0012116B" w:rsidRDefault="009B54FB" w:rsidP="00000D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2116B">
        <w:rPr>
          <w:rFonts w:ascii="Times New Roman" w:hAnsi="Times New Roman" w:cs="Times New Roman"/>
          <w:sz w:val="28"/>
          <w:szCs w:val="28"/>
        </w:rPr>
        <w:br/>
        <w:t>от 10 августа 2021 г. N 33</w:t>
      </w:r>
      <w:r w:rsidR="009A7DD1" w:rsidRPr="00121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DD1" w:rsidRPr="0012116B" w:rsidRDefault="009A7DD1" w:rsidP="00000D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br/>
        <w:t xml:space="preserve">РЕГЛАМЕНТ РАБОТЫ ПОСТОЯННО ДЕЙСТВУЮЩЕЙ КОМИССИИ ПО ПРОДАЖЕ ЗЕМЕЛЬНЫХ УЧАСТКОВ ИЗ ЗЕМЕЛЬ, НАХОДЯЩИХСЯ В ГОСУДАРСТВЕННОЙ ИЛИ МУНИЦИПАЛЬНОЙ СОБСТВЕННОСТИ, ИЛИ ПРАВА НА ЗАКЛЮЧЕНИЕ ДОГОВОРОВ АРЕНДЫ ЗЕМЕЛЬНЫХ УЧАСТКОВ, РАСПОЛОЖЕННЫХ НА ТЕРРИТОРИИ 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НОВОПОКРОВСКОГО СЕЛЬСОВЕТА </w:t>
      </w:r>
      <w:r w:rsidR="00714397" w:rsidRPr="0012116B">
        <w:rPr>
          <w:rFonts w:ascii="Times New Roman" w:hAnsi="Times New Roman" w:cs="Times New Roman"/>
          <w:sz w:val="28"/>
          <w:szCs w:val="28"/>
        </w:rPr>
        <w:t>ТАТАРСКОГО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Pr="0012116B">
        <w:rPr>
          <w:rFonts w:ascii="Times New Roman" w:hAnsi="Times New Roman" w:cs="Times New Roman"/>
          <w:sz w:val="28"/>
          <w:szCs w:val="28"/>
        </w:rPr>
        <w:br/>
        <w:t>1. Общие положения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1.1. Настоящий регламент разработан в целях реализации статей 39.11, 39.12 </w:t>
      </w:r>
      <w:hyperlink r:id="rId7" w:anchor="64U0IK" w:history="1">
        <w:r w:rsidRPr="0012116B">
          <w:rPr>
            <w:rStyle w:val="a3"/>
            <w:rFonts w:ascii="Times New Roman" w:hAnsi="Times New Roman" w:cs="Times New Roman"/>
            <w:sz w:val="28"/>
            <w:szCs w:val="28"/>
          </w:rPr>
          <w:t>Земельного кодекса Российской Федерации</w:t>
        </w:r>
      </w:hyperlink>
      <w:r w:rsidRPr="0012116B">
        <w:rPr>
          <w:rFonts w:ascii="Times New Roman" w:hAnsi="Times New Roman" w:cs="Times New Roman"/>
          <w:sz w:val="28"/>
          <w:szCs w:val="28"/>
        </w:rPr>
        <w:t>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1.2. Регламент определяет порядок образования постоянно действующей комиссии по продаже земельных участков из земель, находящихся в государственной или муниципальной собственности, или права на заключение договоров аренды земельных участков, расположенных на территории </w:t>
      </w:r>
      <w:r w:rsidR="00714397" w:rsidRPr="0012116B">
        <w:rPr>
          <w:rFonts w:ascii="Times New Roman" w:hAnsi="Times New Roman" w:cs="Times New Roman"/>
          <w:sz w:val="28"/>
          <w:szCs w:val="28"/>
        </w:rPr>
        <w:t>Новопокровского сельсовета Татарского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Pr="0012116B">
        <w:rPr>
          <w:rFonts w:ascii="Times New Roman" w:hAnsi="Times New Roman" w:cs="Times New Roman"/>
          <w:sz w:val="28"/>
          <w:szCs w:val="28"/>
        </w:rPr>
        <w:t>, ее состав, порядок организации и проведения продажи, порядок принятия и утверждения принятого решения.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12116B">
        <w:rPr>
          <w:rFonts w:ascii="Times New Roman" w:hAnsi="Times New Roman" w:cs="Times New Roman"/>
          <w:sz w:val="28"/>
          <w:szCs w:val="28"/>
        </w:rPr>
        <w:t xml:space="preserve">Решения постоянно действующей комиссии по продаже земельных участков из земель, находящихся в государственной или муниципальной собственности, или права на заключение договоров аренды земельных участков, расположенных на территории 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Новопокровского сельсовета </w:t>
      </w:r>
      <w:r w:rsidR="00714397" w:rsidRPr="0012116B">
        <w:rPr>
          <w:rFonts w:ascii="Times New Roman" w:hAnsi="Times New Roman" w:cs="Times New Roman"/>
          <w:sz w:val="28"/>
          <w:szCs w:val="28"/>
        </w:rPr>
        <w:t>Татарского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Pr="0012116B">
        <w:rPr>
          <w:rFonts w:ascii="Times New Roman" w:hAnsi="Times New Roman" w:cs="Times New Roman"/>
          <w:sz w:val="28"/>
          <w:szCs w:val="28"/>
        </w:rPr>
        <w:t xml:space="preserve">, утвержденные Главой 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Новопокровского сельсовета </w:t>
      </w:r>
      <w:r w:rsidR="00714397" w:rsidRPr="0012116B">
        <w:rPr>
          <w:rFonts w:ascii="Times New Roman" w:hAnsi="Times New Roman" w:cs="Times New Roman"/>
          <w:sz w:val="28"/>
          <w:szCs w:val="28"/>
        </w:rPr>
        <w:t>Татарского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Pr="0012116B">
        <w:rPr>
          <w:rFonts w:ascii="Times New Roman" w:hAnsi="Times New Roman" w:cs="Times New Roman"/>
          <w:sz w:val="28"/>
          <w:szCs w:val="28"/>
        </w:rPr>
        <w:t>, обязательны для продавца и являются основанием для заключения договора с победителем торгов.</w:t>
      </w:r>
      <w:r w:rsidRPr="0012116B">
        <w:rPr>
          <w:rFonts w:ascii="Times New Roman" w:hAnsi="Times New Roman" w:cs="Times New Roman"/>
          <w:sz w:val="28"/>
          <w:szCs w:val="28"/>
        </w:rPr>
        <w:br/>
        <w:t>2.</w:t>
      </w:r>
      <w:proofErr w:type="gramEnd"/>
      <w:r w:rsidRPr="0012116B">
        <w:rPr>
          <w:rFonts w:ascii="Times New Roman" w:hAnsi="Times New Roman" w:cs="Times New Roman"/>
          <w:sz w:val="28"/>
          <w:szCs w:val="28"/>
        </w:rPr>
        <w:t xml:space="preserve"> Формирование постоянно действующей комиссии 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2.1. Постоянно действующая комиссия по продаже земельных участков из земель, находящихся в государственной или муниципальной собственности, или права на заключение договоров аренды земельных участков, расположенных на территории </w:t>
      </w:r>
      <w:r w:rsidR="00694560" w:rsidRPr="0012116B">
        <w:rPr>
          <w:rFonts w:ascii="Times New Roman" w:hAnsi="Times New Roman" w:cs="Times New Roman"/>
          <w:sz w:val="28"/>
          <w:szCs w:val="28"/>
        </w:rPr>
        <w:t>Новопокровского сельсов</w:t>
      </w:r>
      <w:r w:rsidR="00714397" w:rsidRPr="0012116B">
        <w:rPr>
          <w:rFonts w:ascii="Times New Roman" w:hAnsi="Times New Roman" w:cs="Times New Roman"/>
          <w:sz w:val="28"/>
          <w:szCs w:val="28"/>
        </w:rPr>
        <w:t>ета Татарского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Pr="0012116B">
        <w:rPr>
          <w:rFonts w:ascii="Times New Roman" w:hAnsi="Times New Roman" w:cs="Times New Roman"/>
          <w:sz w:val="28"/>
          <w:szCs w:val="28"/>
        </w:rPr>
        <w:t>, создается постановлением</w:t>
      </w:r>
      <w:r w:rsidR="00714397" w:rsidRPr="0012116B">
        <w:rPr>
          <w:rFonts w:ascii="Times New Roman" w:hAnsi="Times New Roman" w:cs="Times New Roman"/>
          <w:sz w:val="28"/>
          <w:szCs w:val="28"/>
        </w:rPr>
        <w:t xml:space="preserve"> администрации Новопокровского сельсовета Татарского муниципального района Новосибирской области</w:t>
      </w:r>
      <w:r w:rsidRPr="0012116B">
        <w:rPr>
          <w:rFonts w:ascii="Times New Roman" w:hAnsi="Times New Roman" w:cs="Times New Roman"/>
          <w:sz w:val="28"/>
          <w:szCs w:val="28"/>
        </w:rPr>
        <w:t>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12116B">
        <w:rPr>
          <w:rFonts w:ascii="Times New Roman" w:hAnsi="Times New Roman" w:cs="Times New Roman"/>
          <w:sz w:val="28"/>
          <w:szCs w:val="28"/>
        </w:rPr>
        <w:t xml:space="preserve">Постоянно действующая комиссия по продаже земельных участков из земель, находящихся в государственной или муниципальной собственности, или права на </w:t>
      </w:r>
      <w:r w:rsidRPr="0012116B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договоров аренды земельных участков, расположенных на территории </w:t>
      </w:r>
      <w:r w:rsidR="00714397" w:rsidRPr="0012116B">
        <w:rPr>
          <w:rFonts w:ascii="Times New Roman" w:hAnsi="Times New Roman" w:cs="Times New Roman"/>
          <w:sz w:val="28"/>
          <w:szCs w:val="28"/>
        </w:rPr>
        <w:t>Новопокровского сельсовета Татарского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Pr="0012116B">
        <w:rPr>
          <w:rFonts w:ascii="Times New Roman" w:hAnsi="Times New Roman" w:cs="Times New Roman"/>
          <w:sz w:val="28"/>
          <w:szCs w:val="28"/>
        </w:rPr>
        <w:t>, формируется для организации и проведения торгов по продаже земельных участков из земель, находящихся в государственной или муниципальной собственности, или права на заключение договоров аренды земельных участков, расположенных</w:t>
      </w:r>
      <w:proofErr w:type="gramEnd"/>
      <w:r w:rsidRPr="0012116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714397" w:rsidRPr="0012116B">
        <w:rPr>
          <w:rFonts w:ascii="Times New Roman" w:hAnsi="Times New Roman" w:cs="Times New Roman"/>
          <w:sz w:val="28"/>
          <w:szCs w:val="28"/>
        </w:rPr>
        <w:t>Новопокровского сельсовета Татарского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Pr="0012116B">
        <w:rPr>
          <w:rFonts w:ascii="Times New Roman" w:hAnsi="Times New Roman" w:cs="Times New Roman"/>
          <w:sz w:val="28"/>
          <w:szCs w:val="28"/>
        </w:rPr>
        <w:t>, на конкурсах или аукционах.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2.3. Постоянно действующая комиссия по продаже земельных участков из земель, находящихся в государственной или муниципальной собственности, или права на заключение договоров аренды земельных участков, расположенных на территории </w:t>
      </w:r>
      <w:r w:rsidR="00714397" w:rsidRPr="0012116B">
        <w:rPr>
          <w:rFonts w:ascii="Times New Roman" w:hAnsi="Times New Roman" w:cs="Times New Roman"/>
          <w:sz w:val="28"/>
          <w:szCs w:val="28"/>
        </w:rPr>
        <w:t>Новопокровского сельсовета Татарского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Pr="0012116B">
        <w:rPr>
          <w:rFonts w:ascii="Times New Roman" w:hAnsi="Times New Roman" w:cs="Times New Roman"/>
          <w:sz w:val="28"/>
          <w:szCs w:val="28"/>
        </w:rPr>
        <w:t>, состоит из постоянных представителей, назначенных Главой</w:t>
      </w:r>
      <w:r w:rsidR="00714397" w:rsidRPr="0012116B">
        <w:rPr>
          <w:rFonts w:ascii="Times New Roman" w:hAnsi="Times New Roman" w:cs="Times New Roman"/>
          <w:sz w:val="28"/>
          <w:szCs w:val="28"/>
        </w:rPr>
        <w:t xml:space="preserve"> Новопокровского сельсовета Татарского муниципального района Новосибирской области</w:t>
      </w:r>
      <w:r w:rsidRPr="0012116B">
        <w:rPr>
          <w:rFonts w:ascii="Times New Roman" w:hAnsi="Times New Roman" w:cs="Times New Roman"/>
          <w:sz w:val="28"/>
          <w:szCs w:val="28"/>
        </w:rPr>
        <w:t>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2.4. Заседания постоянно действующей комиссии по продаже земельных участков из земель, находящихся в государственной или муниципальной собственности, или права на заключение договоров аренды земельных участков, расположенных на территории </w:t>
      </w:r>
      <w:r w:rsidR="00714397" w:rsidRPr="0012116B">
        <w:rPr>
          <w:rFonts w:ascii="Times New Roman" w:hAnsi="Times New Roman" w:cs="Times New Roman"/>
          <w:sz w:val="28"/>
          <w:szCs w:val="28"/>
        </w:rPr>
        <w:t>Новопокровского сельсовета Татарского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Pr="0012116B">
        <w:rPr>
          <w:rFonts w:ascii="Times New Roman" w:hAnsi="Times New Roman" w:cs="Times New Roman"/>
          <w:sz w:val="28"/>
          <w:szCs w:val="28"/>
        </w:rPr>
        <w:t>, действительны при участии в ее работе не менее 50% от общего количества членов комиссии. Решения комиссии принимаются не менее чем двумя голосами, в случае равенства голосов членов комиссии, голос председателя комиссии является решающим.</w:t>
      </w:r>
      <w:r w:rsidRPr="0012116B">
        <w:rPr>
          <w:rFonts w:ascii="Times New Roman" w:hAnsi="Times New Roman" w:cs="Times New Roman"/>
          <w:sz w:val="28"/>
          <w:szCs w:val="28"/>
        </w:rPr>
        <w:br/>
        <w:t xml:space="preserve">3. Права и полномочия постоянно действующей комиссии 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3.1. На основании </w:t>
      </w:r>
      <w:proofErr w:type="gramStart"/>
      <w:r w:rsidRPr="0012116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714397" w:rsidRPr="0012116B">
        <w:rPr>
          <w:rFonts w:ascii="Times New Roman" w:hAnsi="Times New Roman" w:cs="Times New Roman"/>
          <w:sz w:val="28"/>
          <w:szCs w:val="28"/>
        </w:rPr>
        <w:t>Новопокровского сельсовета Татарского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proofErr w:type="gramEnd"/>
      <w:r w:rsidRPr="0012116B">
        <w:rPr>
          <w:rFonts w:ascii="Times New Roman" w:hAnsi="Times New Roman" w:cs="Times New Roman"/>
          <w:sz w:val="28"/>
          <w:szCs w:val="28"/>
        </w:rPr>
        <w:t xml:space="preserve"> комиссия формирует документацию, необходимую для осуществления торгов.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3.2. Разрабатывает проект информационного сообщения и публикует его в средствах массовой информации, определенных </w:t>
      </w:r>
      <w:hyperlink r:id="rId8" w:anchor="64U0IK" w:history="1">
        <w:r w:rsidRPr="0012116B">
          <w:rPr>
            <w:rStyle w:val="a3"/>
            <w:rFonts w:ascii="Times New Roman" w:hAnsi="Times New Roman" w:cs="Times New Roman"/>
            <w:sz w:val="28"/>
            <w:szCs w:val="28"/>
          </w:rPr>
          <w:t>Земельным кодексом Российской Федерации</w:t>
        </w:r>
      </w:hyperlink>
      <w:r w:rsidRPr="0012116B">
        <w:rPr>
          <w:rFonts w:ascii="Times New Roman" w:hAnsi="Times New Roman" w:cs="Times New Roman"/>
          <w:sz w:val="28"/>
          <w:szCs w:val="28"/>
        </w:rPr>
        <w:t>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3.3. Разрабатывает формы заявок для осуществления торгов и утверждает их распоряжением Главы 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Новопокровского сельсовета </w:t>
      </w:r>
      <w:r w:rsidR="00714397" w:rsidRPr="0012116B">
        <w:rPr>
          <w:rFonts w:ascii="Times New Roman" w:hAnsi="Times New Roman" w:cs="Times New Roman"/>
          <w:sz w:val="28"/>
          <w:szCs w:val="28"/>
        </w:rPr>
        <w:t>Татарского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Pr="0012116B">
        <w:rPr>
          <w:rFonts w:ascii="Times New Roman" w:hAnsi="Times New Roman" w:cs="Times New Roman"/>
          <w:sz w:val="28"/>
          <w:szCs w:val="28"/>
        </w:rPr>
        <w:t>. Форма заявки действительна на протяжении всего времени до момента появления новых требований к оформлению такого вида документов.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3.4. Организует сбор заявок на участие в торгах, их регистрацию в сроки, предусмотренные законодательством.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3.5. Определяет возможность участия претендентов в торгах с письменным уведомлением вышеназванных как в положительном решении об участии в торгах, так и в отказе в допуске претендента к торгам, с указанием причин отказа.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3.6. Обеспечивает нормальные условия для работы, следит за порядком во время проведения торгов, удаляет нарушителей из зала в случае установления нарушения </w:t>
      </w:r>
      <w:r w:rsidRPr="0012116B">
        <w:rPr>
          <w:rFonts w:ascii="Times New Roman" w:hAnsi="Times New Roman" w:cs="Times New Roman"/>
          <w:sz w:val="28"/>
          <w:szCs w:val="28"/>
        </w:rPr>
        <w:lastRenderedPageBreak/>
        <w:t>со стороны участников торгов, прекращает торги с правом их последующего возобновления.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3.7. Протоколирует прием заявок и признание претендентов участниками торгов, либо отказ в допуске претендентов к участию в торгах. Протоколирует ход проведения торгов и результаты торгов. Протокола подписываются председателем комиссии после общего голосования с последующим утверждением их лицом, представляющим продавца.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3.8. Контролирует поступление и возврат задатков, а также перевод их на счет </w:t>
      </w:r>
      <w:proofErr w:type="gramStart"/>
      <w:r w:rsidRPr="0012116B">
        <w:rPr>
          <w:rFonts w:ascii="Times New Roman" w:hAnsi="Times New Roman" w:cs="Times New Roman"/>
          <w:sz w:val="28"/>
          <w:szCs w:val="28"/>
        </w:rPr>
        <w:t>бюджета</w:t>
      </w:r>
      <w:r w:rsidR="00714397" w:rsidRPr="0012116B">
        <w:rPr>
          <w:rFonts w:ascii="Times New Roman" w:hAnsi="Times New Roman" w:cs="Times New Roman"/>
          <w:sz w:val="28"/>
          <w:szCs w:val="28"/>
        </w:rPr>
        <w:t xml:space="preserve"> администрации Новопокровского сельсовета Татарского муниципального района Новосибирской области</w:t>
      </w:r>
      <w:proofErr w:type="gramEnd"/>
      <w:r w:rsidRPr="0012116B">
        <w:rPr>
          <w:rFonts w:ascii="Times New Roman" w:hAnsi="Times New Roman" w:cs="Times New Roman"/>
          <w:sz w:val="28"/>
          <w:szCs w:val="28"/>
        </w:rPr>
        <w:t>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3.9. Публикует в средствах массовой информации результаты торгов в сроки, предусмотренные законодательством.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3.10. Готовит договора купли - продажи, договора аренды земельных участков с указанием сроков оплаты.</w:t>
      </w:r>
    </w:p>
    <w:p w:rsidR="009A7DD1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3.11. Контролирует поступление и перевод сумм остаточных платежей на счет </w:t>
      </w:r>
      <w:proofErr w:type="gramStart"/>
      <w:r w:rsidRPr="0012116B">
        <w:rPr>
          <w:rFonts w:ascii="Times New Roman" w:hAnsi="Times New Roman" w:cs="Times New Roman"/>
          <w:sz w:val="28"/>
          <w:szCs w:val="28"/>
        </w:rPr>
        <w:t>бюджета</w:t>
      </w:r>
      <w:r w:rsidR="00714397" w:rsidRPr="0012116B">
        <w:rPr>
          <w:rFonts w:ascii="Times New Roman" w:hAnsi="Times New Roman" w:cs="Times New Roman"/>
          <w:sz w:val="28"/>
          <w:szCs w:val="28"/>
        </w:rPr>
        <w:t xml:space="preserve"> администрации Новопокровского сельсовета Татарского муниципального района Новосибирской области</w:t>
      </w:r>
      <w:proofErr w:type="gramEnd"/>
      <w:r w:rsidRPr="0012116B">
        <w:rPr>
          <w:rFonts w:ascii="Times New Roman" w:hAnsi="Times New Roman" w:cs="Times New Roman"/>
          <w:sz w:val="28"/>
          <w:szCs w:val="28"/>
        </w:rPr>
        <w:t>.</w:t>
      </w:r>
    </w:p>
    <w:p w:rsidR="00714397" w:rsidRPr="0012116B" w:rsidRDefault="009A7DD1" w:rsidP="00000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3.12. Готовит необходимую документацию для осуществления регистрации сделки в регистрирующем органе.</w:t>
      </w:r>
    </w:p>
    <w:p w:rsidR="0012116B" w:rsidRDefault="0012116B" w:rsidP="007143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12116B" w:rsidRDefault="0012116B" w:rsidP="00714397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</w:p>
    <w:p w:rsidR="00714397" w:rsidRPr="0012116B" w:rsidRDefault="009A7DD1" w:rsidP="0012116B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br/>
        <w:t>Приложение 2</w:t>
      </w:r>
      <w:r w:rsidRPr="0012116B">
        <w:rPr>
          <w:rFonts w:ascii="Times New Roman" w:hAnsi="Times New Roman" w:cs="Times New Roman"/>
          <w:sz w:val="28"/>
          <w:szCs w:val="28"/>
        </w:rPr>
        <w:br/>
        <w:t xml:space="preserve">к постановлению </w:t>
      </w:r>
      <w:r w:rsidR="00714397" w:rsidRPr="001211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14397" w:rsidRPr="0012116B" w:rsidRDefault="00714397" w:rsidP="0012116B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Новопокровского сельсовета </w:t>
      </w:r>
    </w:p>
    <w:p w:rsidR="00714397" w:rsidRPr="0012116B" w:rsidRDefault="00714397" w:rsidP="0012116B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</w:t>
      </w:r>
    </w:p>
    <w:p w:rsidR="00714397" w:rsidRPr="0012116B" w:rsidRDefault="00714397" w:rsidP="0012116B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9A7DD1" w:rsidRPr="0012116B" w:rsidRDefault="00714397" w:rsidP="0012116B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от 10 августа 2021 г. N 3</w:t>
      </w:r>
      <w:r w:rsidR="009A7DD1" w:rsidRPr="0012116B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9A7DD1" w:rsidRPr="0012116B" w:rsidRDefault="009A7DD1" w:rsidP="00694560">
      <w:pPr>
        <w:spacing w:after="0"/>
        <w:ind w:right="425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br/>
      </w:r>
      <w:r w:rsidRPr="0012116B">
        <w:rPr>
          <w:rFonts w:ascii="Times New Roman" w:hAnsi="Times New Roman" w:cs="Times New Roman"/>
          <w:sz w:val="28"/>
          <w:szCs w:val="28"/>
        </w:rPr>
        <w:br/>
        <w:t xml:space="preserve">ПОЛОЖЕНИЕ ОБ ОРГАНИЗАЦИИ И ПРОВЕДЕНИИ ТОРГОВ ПО ПРОДАЖЕ НАХОДЯЩИХСЯ В МУНИЦИПАЛЬНОЙ СОБСТВЕННОСТИ ЗЕМЕЛЬНЫХ УЧАСТКОВ ИЛИ ПРАВА НА ЗАКЛЮЧЕНИЕ ДОГОВОРОВ АРЕНДЫ ТАКИХ ЗЕМЕЛЬНЫХ УЧАСТКОВ </w:t>
      </w:r>
    </w:p>
    <w:p w:rsidR="009A7DD1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br/>
        <w:t xml:space="preserve">1. Общие положения </w:t>
      </w:r>
    </w:p>
    <w:p w:rsidR="009A7DD1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1.1. Положение определяет порядок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(далее именуются торги).</w:t>
      </w:r>
    </w:p>
    <w:p w:rsidR="009A7DD1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 xml:space="preserve">1.2. При проведении торгов организатором торгов является </w:t>
      </w:r>
      <w:r w:rsidR="00D858D8" w:rsidRPr="0012116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Новопокровского сельсовета </w:t>
      </w:r>
      <w:r w:rsidR="00714397" w:rsidRPr="0012116B">
        <w:rPr>
          <w:rFonts w:ascii="Times New Roman" w:hAnsi="Times New Roman" w:cs="Times New Roman"/>
          <w:sz w:val="28"/>
          <w:szCs w:val="28"/>
        </w:rPr>
        <w:t>Татарского</w:t>
      </w:r>
      <w:r w:rsidR="00694560" w:rsidRPr="0012116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Pr="0012116B">
        <w:rPr>
          <w:rFonts w:ascii="Times New Roman" w:hAnsi="Times New Roman" w:cs="Times New Roman"/>
          <w:sz w:val="28"/>
          <w:szCs w:val="28"/>
        </w:rPr>
        <w:t>.</w:t>
      </w:r>
    </w:p>
    <w:p w:rsidR="009A7DD1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1.3. Торги являются открытыми по составу участников и проводятся в форме аукциона или конкурса. При этом аукцион может быть открытым или закрытым по форме подачи предложений о цене или размере арендной платы.</w:t>
      </w:r>
    </w:p>
    <w:p w:rsidR="009A7DD1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Торги проводятся в форме конкурса в случае необходимости установления собственником земельного участка условий (обязанностей) по использованию земельного участка.</w:t>
      </w:r>
    </w:p>
    <w:p w:rsidR="009A7DD1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1.4. Организатор торгов на основании отчета независимого оценщика, составленного в соответствии с законодательством Российской Федерации об оценочной деятельности, определяет:</w:t>
      </w:r>
    </w:p>
    <w:p w:rsidR="009A7DD1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- начальную цену земельного участка или начальный размер арендной платы;</w:t>
      </w:r>
    </w:p>
    <w:p w:rsidR="009A7DD1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- величину их повышения ("шаг аукциона") при проведении торгов в форме аукциона, открытого по форме подачи предложений о цене или размере арендной платы;</w:t>
      </w:r>
    </w:p>
    <w:p w:rsidR="009A7DD1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- размер задатка.</w:t>
      </w:r>
    </w:p>
    <w:p w:rsidR="009A7DD1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1.5. Задаток для участия в торгах определяется не менее 10 процентов начальной цены земельного участка или начального размера арендной платы.</w:t>
      </w:r>
    </w:p>
    <w:p w:rsidR="009A7DD1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lastRenderedPageBreak/>
        <w:t xml:space="preserve">1.6. Извещение о проведении торгов публикуется на официальном сайте в сети Интернет, на сайте торгов Российской Федерации </w:t>
      </w:r>
      <w:proofErr w:type="spellStart"/>
      <w:r w:rsidRPr="0012116B">
        <w:rPr>
          <w:rFonts w:ascii="Times New Roman" w:hAnsi="Times New Roman" w:cs="Times New Roman"/>
          <w:sz w:val="28"/>
          <w:szCs w:val="28"/>
        </w:rPr>
        <w:t>torgi.gov.ru</w:t>
      </w:r>
      <w:proofErr w:type="spellEnd"/>
      <w:r w:rsidRPr="0012116B">
        <w:rPr>
          <w:rFonts w:ascii="Times New Roman" w:hAnsi="Times New Roman" w:cs="Times New Roman"/>
          <w:sz w:val="28"/>
          <w:szCs w:val="28"/>
        </w:rPr>
        <w:t xml:space="preserve"> не менее чем за 30 дней до даты проведения торгов и содержит следующие сведения:</w:t>
      </w:r>
    </w:p>
    <w:p w:rsidR="009A7DD1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а) форма торгов и подачи предложений о цене или размере арендной платы;</w:t>
      </w:r>
    </w:p>
    <w:p w:rsidR="009A7DD1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б) срок принятия решения об отказе в проведении торгов;</w:t>
      </w:r>
    </w:p>
    <w:p w:rsidR="009A7DD1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в) предмет торгов, включая сведения о местоположении (адресе), площади, границах, обременениях, кадастровом номере, целевом назначении и разрешенном им использовании земельного участка, а также иные позволяющие индивидуализировать земельный участок данные;</w:t>
      </w:r>
    </w:p>
    <w:p w:rsidR="009A7DD1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г) наименование органа местного самоуправления, принявшего решение о проведении торгов, реквизиты указанного решения;</w:t>
      </w:r>
    </w:p>
    <w:p w:rsidR="009A7DD1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д) наименование организатора торгов;</w:t>
      </w:r>
    </w:p>
    <w:p w:rsidR="000A1972" w:rsidRPr="0012116B" w:rsidRDefault="009A7DD1" w:rsidP="00000D18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12116B">
        <w:rPr>
          <w:rFonts w:ascii="Times New Roman" w:hAnsi="Times New Roman" w:cs="Times New Roman"/>
          <w:sz w:val="28"/>
          <w:szCs w:val="28"/>
        </w:rPr>
        <w:t>е) начальная цена предмета торгов или начальный размер арендной платы, шаг аукциона, размер задатка и реквизиты счета для его перечисления;</w:t>
      </w:r>
    </w:p>
    <w:sectPr w:rsidR="000A1972" w:rsidRPr="0012116B" w:rsidSect="0012116B">
      <w:pgSz w:w="11906" w:h="16838"/>
      <w:pgMar w:top="426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946CB"/>
    <w:multiLevelType w:val="multilevel"/>
    <w:tmpl w:val="8B82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A7DD1"/>
    <w:rsid w:val="00000D18"/>
    <w:rsid w:val="000A1972"/>
    <w:rsid w:val="0012116B"/>
    <w:rsid w:val="00670C13"/>
    <w:rsid w:val="00694560"/>
    <w:rsid w:val="00714397"/>
    <w:rsid w:val="007B4E9C"/>
    <w:rsid w:val="009A7DD1"/>
    <w:rsid w:val="009B0D74"/>
    <w:rsid w:val="009B54FB"/>
    <w:rsid w:val="00AD4C70"/>
    <w:rsid w:val="00C31C14"/>
    <w:rsid w:val="00D858D8"/>
    <w:rsid w:val="00FB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26"/>
  </w:style>
  <w:style w:type="paragraph" w:styleId="2">
    <w:name w:val="heading 2"/>
    <w:basedOn w:val="a"/>
    <w:link w:val="20"/>
    <w:uiPriority w:val="9"/>
    <w:qFormat/>
    <w:rsid w:val="009A7D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A7D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7D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A7D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7D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A7DD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7D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A7DD1"/>
    <w:rPr>
      <w:rFonts w:ascii="Arial" w:eastAsia="Times New Roman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9A7DD1"/>
    <w:rPr>
      <w:color w:val="0000FF"/>
      <w:u w:val="single"/>
    </w:rPr>
  </w:style>
  <w:style w:type="paragraph" w:customStyle="1" w:styleId="formattext">
    <w:name w:val="formattext"/>
    <w:basedOn w:val="a"/>
    <w:rsid w:val="009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9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12116B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12116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82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5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03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37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92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08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4410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44100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hyperlink" Target="https://docs.cntd.ru/document/74410000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cp:lastPrinted>2022-01-10T03:30:00Z</cp:lastPrinted>
  <dcterms:created xsi:type="dcterms:W3CDTF">2021-11-18T08:41:00Z</dcterms:created>
  <dcterms:modified xsi:type="dcterms:W3CDTF">2022-01-10T03:32:00Z</dcterms:modified>
</cp:coreProperties>
</file>