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42" w:rsidRPr="006C21BC" w:rsidRDefault="00FA3E42" w:rsidP="00FA3E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7165" w:rsidRPr="0041104B" w:rsidRDefault="005F7165" w:rsidP="005F71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104B">
        <w:rPr>
          <w:rFonts w:ascii="Times New Roman" w:hAnsi="Times New Roman"/>
          <w:b/>
          <w:bCs/>
          <w:spacing w:val="-1"/>
          <w:sz w:val="28"/>
          <w:szCs w:val="28"/>
        </w:rPr>
        <w:t>СОВЕТ ДЕПУТАТОВ</w:t>
      </w:r>
    </w:p>
    <w:p w:rsidR="005F7165" w:rsidRPr="0041104B" w:rsidRDefault="005F7165" w:rsidP="005F71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41104B">
        <w:rPr>
          <w:rFonts w:ascii="Times New Roman" w:hAnsi="Times New Roman"/>
          <w:b/>
          <w:bCs/>
          <w:spacing w:val="-1"/>
          <w:sz w:val="28"/>
          <w:szCs w:val="28"/>
        </w:rPr>
        <w:t>НОВОПОКРОВСКОГО СЕЛЬСОВЕТА</w:t>
      </w:r>
    </w:p>
    <w:p w:rsidR="005F7165" w:rsidRPr="0041104B" w:rsidRDefault="005F7165" w:rsidP="005F716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104B">
        <w:rPr>
          <w:rFonts w:ascii="Times New Roman" w:hAnsi="Times New Roman"/>
          <w:b/>
          <w:bCs/>
          <w:spacing w:val="-2"/>
          <w:sz w:val="28"/>
          <w:szCs w:val="28"/>
        </w:rPr>
        <w:t>ТАТАРСКОГО РАЙОНА НОВОСИБИРСКОЙ ОБЛАСТИ</w:t>
      </w:r>
    </w:p>
    <w:p w:rsidR="005F7165" w:rsidRPr="0041104B" w:rsidRDefault="005F7165" w:rsidP="005F716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104B">
        <w:rPr>
          <w:rFonts w:ascii="Times New Roman" w:hAnsi="Times New Roman"/>
          <w:sz w:val="28"/>
          <w:szCs w:val="28"/>
        </w:rPr>
        <w:t>пятого созыва</w:t>
      </w:r>
    </w:p>
    <w:p w:rsidR="005F7165" w:rsidRPr="0041104B" w:rsidRDefault="005F7165" w:rsidP="005F716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7165" w:rsidRPr="0041104B" w:rsidRDefault="005F7165" w:rsidP="005F716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104B">
        <w:rPr>
          <w:rFonts w:ascii="Times New Roman" w:hAnsi="Times New Roman"/>
          <w:b/>
          <w:bCs/>
          <w:spacing w:val="-4"/>
          <w:w w:val="128"/>
          <w:sz w:val="28"/>
          <w:szCs w:val="28"/>
        </w:rPr>
        <w:t>РЕШЕНИЕ</w:t>
      </w:r>
    </w:p>
    <w:p w:rsidR="005F7165" w:rsidRPr="0041104B" w:rsidRDefault="005F7165" w:rsidP="005F7165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1104B">
        <w:rPr>
          <w:rFonts w:ascii="Times New Roman" w:hAnsi="Times New Roman"/>
          <w:sz w:val="28"/>
          <w:szCs w:val="28"/>
        </w:rPr>
        <w:t>шестнадцатой сессии</w:t>
      </w:r>
    </w:p>
    <w:p w:rsidR="005F7165" w:rsidRDefault="005F7165" w:rsidP="005F71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A3E42" w:rsidRPr="006C21BC" w:rsidRDefault="00FA3E42" w:rsidP="004E5864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</w:r>
      <w:r w:rsidR="00532746">
        <w:rPr>
          <w:rFonts w:ascii="Times New Roman" w:hAnsi="Times New Roman" w:cs="Times New Roman"/>
          <w:sz w:val="24"/>
          <w:szCs w:val="24"/>
        </w:rPr>
        <w:t>29.09.2017г.</w:t>
      </w:r>
      <w:r w:rsidRPr="006C21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№</w:t>
      </w:r>
      <w:r w:rsidR="004E5864">
        <w:rPr>
          <w:rFonts w:ascii="Times New Roman" w:hAnsi="Times New Roman" w:cs="Times New Roman"/>
          <w:sz w:val="24"/>
          <w:szCs w:val="24"/>
        </w:rPr>
        <w:t>67</w:t>
      </w:r>
    </w:p>
    <w:p w:rsidR="00BE500A" w:rsidRPr="00BC1333" w:rsidRDefault="00BE500A" w:rsidP="004E58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333">
        <w:rPr>
          <w:rStyle w:val="a3"/>
          <w:rFonts w:ascii="Times New Roman" w:hAnsi="Times New Roman" w:cs="Times New Roman"/>
          <w:sz w:val="24"/>
          <w:szCs w:val="24"/>
        </w:rPr>
        <w:t xml:space="preserve">«О передаче органами местного самоуправления </w:t>
      </w:r>
      <w:r w:rsidRPr="00BC1333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Style w:val="a3"/>
          <w:rFonts w:ascii="Times New Roman" w:hAnsi="Times New Roman" w:cs="Times New Roman"/>
          <w:sz w:val="24"/>
          <w:szCs w:val="24"/>
        </w:rPr>
        <w:t>Новопокровского</w:t>
      </w:r>
      <w:r w:rsidRPr="00BC1333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C1333">
        <w:rPr>
          <w:rStyle w:val="a3"/>
          <w:rFonts w:ascii="Times New Roman" w:hAnsi="Times New Roman" w:cs="Times New Roman"/>
          <w:sz w:val="24"/>
          <w:szCs w:val="24"/>
        </w:rPr>
        <w:t>сельсовета  Татарско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го района </w:t>
      </w:r>
      <w:r w:rsidRPr="00BC1333">
        <w:rPr>
          <w:rStyle w:val="a3"/>
          <w:rFonts w:ascii="Times New Roman" w:hAnsi="Times New Roman" w:cs="Times New Roman"/>
          <w:sz w:val="24"/>
          <w:szCs w:val="24"/>
        </w:rPr>
        <w:t xml:space="preserve"> Новосибирской области  части полномочий</w:t>
      </w:r>
      <w:proofErr w:type="gramEnd"/>
      <w:r w:rsidRPr="00BC1333">
        <w:rPr>
          <w:rStyle w:val="a3"/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органам местного самоуправления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C1333">
        <w:rPr>
          <w:rStyle w:val="a3"/>
          <w:rFonts w:ascii="Times New Roman" w:hAnsi="Times New Roman" w:cs="Times New Roman"/>
          <w:sz w:val="24"/>
          <w:szCs w:val="24"/>
        </w:rPr>
        <w:t>Татарского  района на 2017 год»</w:t>
      </w:r>
    </w:p>
    <w:p w:rsidR="00BE500A" w:rsidRPr="00BC1333" w:rsidRDefault="00BE500A" w:rsidP="00BE500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br/>
        <w:t xml:space="preserve">      В соответствии с п.4 ст.15 Федерального закона Российской Федерации от 06.10.2003г. № 131-ФЗ «Об общих принципах организации местного самоуправления в Российской Федерации», Совет депутатов </w:t>
      </w:r>
      <w:r>
        <w:rPr>
          <w:rFonts w:ascii="Times New Roman" w:hAnsi="Times New Roman" w:cs="Times New Roman"/>
          <w:sz w:val="24"/>
          <w:szCs w:val="24"/>
        </w:rPr>
        <w:t>Новопокровского</w:t>
      </w:r>
      <w:r w:rsidRPr="00BC1333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</w:t>
      </w:r>
    </w:p>
    <w:p w:rsidR="00BE500A" w:rsidRPr="00BC1333" w:rsidRDefault="00BE500A" w:rsidP="00BE500A">
      <w:pPr>
        <w:spacing w:after="240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BC1333"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 w:rsidRPr="00BC1333">
        <w:rPr>
          <w:rFonts w:ascii="Times New Roman" w:hAnsi="Times New Roman" w:cs="Times New Roman"/>
          <w:b/>
          <w:bCs/>
          <w:sz w:val="24"/>
          <w:szCs w:val="24"/>
        </w:rPr>
        <w:t xml:space="preserve"> Е Ш И Л:</w:t>
      </w:r>
    </w:p>
    <w:p w:rsidR="00BE500A" w:rsidRDefault="00BE500A" w:rsidP="00BE500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br/>
      </w:r>
      <w:r w:rsidRPr="006C21BC">
        <w:rPr>
          <w:rFonts w:ascii="Times New Roman" w:hAnsi="Times New Roman" w:cs="Times New Roman"/>
          <w:sz w:val="24"/>
          <w:szCs w:val="24"/>
        </w:rPr>
        <w:t xml:space="preserve">1. Заключить Соглашение о передаче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Новопокровского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сельсовета Татарского района Новосибирской области </w:t>
      </w:r>
      <w:r w:rsidRPr="006C21BC">
        <w:rPr>
          <w:rFonts w:ascii="Times New Roman" w:hAnsi="Times New Roman" w:cs="Times New Roman"/>
          <w:sz w:val="24"/>
          <w:szCs w:val="24"/>
        </w:rPr>
        <w:t>части полномочий</w:t>
      </w:r>
      <w:proofErr w:type="gramEnd"/>
      <w:r w:rsidRPr="006C21BC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органам местного самоуправления Татарского  района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C21BC">
        <w:rPr>
          <w:rFonts w:ascii="Times New Roman" w:hAnsi="Times New Roman" w:cs="Times New Roman"/>
          <w:sz w:val="24"/>
          <w:szCs w:val="24"/>
        </w:rPr>
        <w:t xml:space="preserve"> год.</w:t>
      </w:r>
      <w:r w:rsidRPr="006C21BC">
        <w:rPr>
          <w:rFonts w:ascii="Times New Roman" w:hAnsi="Times New Roman" w:cs="Times New Roman"/>
          <w:sz w:val="24"/>
          <w:szCs w:val="24"/>
        </w:rPr>
        <w:br/>
        <w:t xml:space="preserve">2. Одобрить текст Соглашения о передаче органами местного самоуправления </w:t>
      </w:r>
      <w:r>
        <w:rPr>
          <w:rFonts w:ascii="Times New Roman" w:hAnsi="Times New Roman" w:cs="Times New Roman"/>
          <w:sz w:val="24"/>
          <w:szCs w:val="24"/>
        </w:rPr>
        <w:t xml:space="preserve">Новопокровского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сельсовета</w:t>
      </w:r>
      <w:r w:rsidRPr="006C21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Татарского района Новосибирской области </w:t>
      </w:r>
      <w:r w:rsidRPr="006C21BC">
        <w:rPr>
          <w:rFonts w:ascii="Times New Roman" w:hAnsi="Times New Roman" w:cs="Times New Roman"/>
          <w:sz w:val="24"/>
          <w:szCs w:val="24"/>
        </w:rPr>
        <w:t>части полномочий</w:t>
      </w:r>
      <w:proofErr w:type="gramEnd"/>
      <w:r w:rsidRPr="006C21BC">
        <w:rPr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органам местного самоуправления Татарского района на 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C21BC">
        <w:rPr>
          <w:rFonts w:ascii="Times New Roman" w:hAnsi="Times New Roman" w:cs="Times New Roman"/>
          <w:sz w:val="24"/>
          <w:szCs w:val="24"/>
        </w:rPr>
        <w:t xml:space="preserve"> год. (Приложение 1)</w:t>
      </w:r>
    </w:p>
    <w:p w:rsidR="00BE500A" w:rsidRDefault="00BE500A" w:rsidP="00BE500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>3. Направить настоящее решение и проект указанного Соглашения в органы местного самоуправления Татарского  района для рассмотрения и принятия решения.</w:t>
      </w:r>
      <w:r w:rsidRPr="006C21BC">
        <w:rPr>
          <w:rFonts w:ascii="Times New Roman" w:hAnsi="Times New Roman" w:cs="Times New Roman"/>
          <w:sz w:val="24"/>
          <w:szCs w:val="24"/>
        </w:rPr>
        <w:br/>
        <w:t>4. Опубликовать данное решение в установленном порядке и разместить на сайте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Новопокровского сельсовета Татарского района Новосибирской области</w:t>
      </w:r>
      <w:r w:rsidRPr="006C21BC">
        <w:rPr>
          <w:rFonts w:ascii="Times New Roman" w:hAnsi="Times New Roman" w:cs="Times New Roman"/>
          <w:sz w:val="24"/>
          <w:szCs w:val="24"/>
        </w:rPr>
        <w:t xml:space="preserve">. </w:t>
      </w:r>
      <w:r w:rsidRPr="006C21BC">
        <w:rPr>
          <w:rFonts w:ascii="Times New Roman" w:hAnsi="Times New Roman" w:cs="Times New Roman"/>
          <w:sz w:val="24"/>
          <w:szCs w:val="24"/>
        </w:rPr>
        <w:br/>
        <w:t>5. Настоящее решение вступает в силу в соответствии и в сроки, установленные действующим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BE500A" w:rsidRDefault="00BE500A" w:rsidP="00BE500A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 xml:space="preserve">6. Контроль за исполнением данного соглашения </w:t>
      </w:r>
      <w:r w:rsidR="004E5864">
        <w:rPr>
          <w:rFonts w:ascii="Times New Roman" w:hAnsi="Times New Roman" w:cs="Times New Roman"/>
          <w:sz w:val="24"/>
          <w:szCs w:val="24"/>
        </w:rPr>
        <w:t>оставляю за собо</w:t>
      </w:r>
      <w:r w:rsidR="00AD581D">
        <w:rPr>
          <w:rFonts w:ascii="Times New Roman" w:hAnsi="Times New Roman" w:cs="Times New Roman"/>
          <w:sz w:val="24"/>
          <w:szCs w:val="24"/>
        </w:rPr>
        <w:t>й</w:t>
      </w:r>
      <w:r w:rsidR="004E5864">
        <w:rPr>
          <w:rFonts w:ascii="Times New Roman" w:hAnsi="Times New Roman" w:cs="Times New Roman"/>
          <w:sz w:val="24"/>
          <w:szCs w:val="24"/>
        </w:rPr>
        <w:t>.</w:t>
      </w:r>
    </w:p>
    <w:p w:rsidR="004E5864" w:rsidRPr="004E5864" w:rsidRDefault="00BE500A" w:rsidP="004E5864">
      <w:pPr>
        <w:pStyle w:val="a7"/>
        <w:rPr>
          <w:rFonts w:ascii="Times New Roman" w:hAnsi="Times New Roman" w:cs="Times New Roman"/>
          <w:sz w:val="24"/>
          <w:szCs w:val="24"/>
        </w:rPr>
      </w:pPr>
      <w:r w:rsidRPr="004E5864">
        <w:rPr>
          <w:rFonts w:ascii="Times New Roman" w:hAnsi="Times New Roman" w:cs="Times New Roman"/>
          <w:sz w:val="24"/>
          <w:szCs w:val="24"/>
        </w:rPr>
        <w:t xml:space="preserve">Глава Новопокровского сельсовета </w:t>
      </w:r>
    </w:p>
    <w:p w:rsidR="004E5864" w:rsidRPr="004E5864" w:rsidRDefault="004E5864" w:rsidP="004E5864">
      <w:pPr>
        <w:pStyle w:val="a7"/>
        <w:rPr>
          <w:rFonts w:ascii="Times New Roman" w:hAnsi="Times New Roman" w:cs="Times New Roman"/>
          <w:sz w:val="24"/>
          <w:szCs w:val="24"/>
        </w:rPr>
      </w:pPr>
      <w:r w:rsidRPr="004E5864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                                            И.И. Черкасова</w:t>
      </w:r>
    </w:p>
    <w:p w:rsidR="00BE500A" w:rsidRPr="006C21BC" w:rsidRDefault="00BE500A" w:rsidP="00BE500A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BE500A" w:rsidRPr="006C21BC" w:rsidRDefault="00BE500A" w:rsidP="00BE500A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</w:p>
    <w:p w:rsidR="00BE500A" w:rsidRPr="00BC1333" w:rsidRDefault="00BE500A" w:rsidP="00BE500A">
      <w:pPr>
        <w:spacing w:line="240" w:lineRule="auto"/>
        <w:jc w:val="right"/>
        <w:rPr>
          <w:rStyle w:val="a3"/>
          <w:rFonts w:ascii="Times New Roman" w:hAnsi="Times New Roman" w:cs="Times New Roman"/>
          <w:b w:val="0"/>
          <w:bCs w:val="0"/>
          <w:sz w:val="24"/>
          <w:szCs w:val="24"/>
        </w:rPr>
      </w:pPr>
      <w:r w:rsidRPr="00EF15D9">
        <w:rPr>
          <w:rStyle w:val="a3"/>
          <w:rFonts w:ascii="Times New Roman" w:hAnsi="Times New Roman" w:cs="Times New Roman"/>
          <w:sz w:val="24"/>
          <w:szCs w:val="24"/>
        </w:rPr>
        <w:t xml:space="preserve">Приложение 1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к Решению </w:t>
      </w:r>
      <w:r w:rsidR="004E5864">
        <w:rPr>
          <w:rStyle w:val="a3"/>
          <w:rFonts w:ascii="Times New Roman" w:hAnsi="Times New Roman" w:cs="Times New Roman"/>
          <w:sz w:val="24"/>
          <w:szCs w:val="24"/>
        </w:rPr>
        <w:t>16</w:t>
      </w:r>
      <w:r w:rsidRPr="00EF15D9">
        <w:rPr>
          <w:rStyle w:val="a3"/>
          <w:rFonts w:ascii="Times New Roman" w:hAnsi="Times New Roman" w:cs="Times New Roman"/>
          <w:sz w:val="24"/>
          <w:szCs w:val="24"/>
        </w:rPr>
        <w:t xml:space="preserve">-й сессии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  <w:proofErr w:type="gramStart"/>
      <w:r w:rsidRPr="00EF15D9">
        <w:rPr>
          <w:rStyle w:val="a3"/>
          <w:rFonts w:ascii="Times New Roman" w:hAnsi="Times New Roman" w:cs="Times New Roman"/>
          <w:sz w:val="24"/>
          <w:szCs w:val="24"/>
        </w:rPr>
        <w:t xml:space="preserve">Совета депутатов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Новопокровского</w:t>
      </w:r>
      <w:r w:rsidRPr="00EF15D9">
        <w:rPr>
          <w:rStyle w:val="a3"/>
          <w:rFonts w:ascii="Times New Roman" w:hAnsi="Times New Roman" w:cs="Times New Roman"/>
          <w:sz w:val="24"/>
          <w:szCs w:val="24"/>
        </w:rPr>
        <w:t xml:space="preserve"> сельсовета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Pr="00EF15D9">
        <w:rPr>
          <w:rStyle w:val="a3"/>
          <w:rFonts w:ascii="Times New Roman" w:hAnsi="Times New Roman" w:cs="Times New Roman"/>
          <w:sz w:val="24"/>
          <w:szCs w:val="24"/>
        </w:rPr>
        <w:t>Татарского района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EF15D9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F15D9">
        <w:rPr>
          <w:rStyle w:val="a3"/>
          <w:rFonts w:ascii="Times New Roman" w:hAnsi="Times New Roman" w:cs="Times New Roman"/>
          <w:sz w:val="24"/>
          <w:szCs w:val="24"/>
        </w:rPr>
        <w:t>Новосибирской области</w:t>
      </w:r>
      <w:proofErr w:type="gramEnd"/>
      <w:r w:rsidRPr="00EF15D9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от 2</w:t>
      </w:r>
      <w:r w:rsidR="004E5864">
        <w:rPr>
          <w:rStyle w:val="a3"/>
          <w:rFonts w:ascii="Times New Roman" w:hAnsi="Times New Roman" w:cs="Times New Roman"/>
          <w:sz w:val="24"/>
          <w:szCs w:val="24"/>
        </w:rPr>
        <w:t>9</w:t>
      </w:r>
      <w:r>
        <w:rPr>
          <w:rStyle w:val="a3"/>
          <w:rFonts w:ascii="Times New Roman" w:hAnsi="Times New Roman" w:cs="Times New Roman"/>
          <w:sz w:val="24"/>
          <w:szCs w:val="24"/>
        </w:rPr>
        <w:t>.09.2017 №</w:t>
      </w:r>
      <w:r w:rsidR="004E5864">
        <w:rPr>
          <w:rStyle w:val="a3"/>
          <w:rFonts w:ascii="Times New Roman" w:hAnsi="Times New Roman" w:cs="Times New Roman"/>
          <w:sz w:val="24"/>
          <w:szCs w:val="24"/>
        </w:rPr>
        <w:t>67</w:t>
      </w:r>
    </w:p>
    <w:p w:rsidR="00BE500A" w:rsidRPr="006C21BC" w:rsidRDefault="00BE500A" w:rsidP="00BE500A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1BC">
        <w:rPr>
          <w:rStyle w:val="a3"/>
          <w:rFonts w:ascii="Times New Roman" w:hAnsi="Times New Roman" w:cs="Times New Roman"/>
          <w:sz w:val="24"/>
          <w:szCs w:val="24"/>
        </w:rPr>
        <w:t>СОГЛАШЕНИЕ</w:t>
      </w:r>
      <w:r w:rsidRPr="006C21B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C21BC">
        <w:rPr>
          <w:rStyle w:val="a3"/>
          <w:rFonts w:ascii="Times New Roman" w:hAnsi="Times New Roman" w:cs="Times New Roman"/>
          <w:sz w:val="24"/>
          <w:szCs w:val="24"/>
        </w:rPr>
        <w:t xml:space="preserve">о передаче органами местного самоуправления сельского </w:t>
      </w:r>
      <w:proofErr w:type="gramStart"/>
      <w:r w:rsidRPr="006C21BC">
        <w:rPr>
          <w:rStyle w:val="a3"/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Style w:val="a3"/>
          <w:rFonts w:ascii="Times New Roman" w:hAnsi="Times New Roman" w:cs="Times New Roman"/>
          <w:sz w:val="24"/>
          <w:szCs w:val="24"/>
        </w:rPr>
        <w:t>Новопокровского сельсовета Татарского района Новосибирской области</w:t>
      </w:r>
      <w:r w:rsidRPr="006C21BC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6C21B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C21BC">
        <w:rPr>
          <w:rStyle w:val="a3"/>
          <w:rFonts w:ascii="Times New Roman" w:hAnsi="Times New Roman" w:cs="Times New Roman"/>
          <w:sz w:val="24"/>
          <w:szCs w:val="24"/>
        </w:rPr>
        <w:t>части полномочий</w:t>
      </w:r>
      <w:proofErr w:type="gramEnd"/>
      <w:r w:rsidRPr="006C21BC">
        <w:rPr>
          <w:rStyle w:val="a3"/>
          <w:rFonts w:ascii="Times New Roman" w:hAnsi="Times New Roman" w:cs="Times New Roman"/>
          <w:sz w:val="24"/>
          <w:szCs w:val="24"/>
        </w:rPr>
        <w:t xml:space="preserve"> по решению вопросов местного значения </w:t>
      </w:r>
      <w:r w:rsidRPr="006C21B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C21BC">
        <w:rPr>
          <w:rStyle w:val="a3"/>
          <w:rFonts w:ascii="Times New Roman" w:hAnsi="Times New Roman" w:cs="Times New Roman"/>
          <w:sz w:val="24"/>
          <w:szCs w:val="24"/>
        </w:rPr>
        <w:t>органам местного самоуправления</w:t>
      </w:r>
      <w:r w:rsidRPr="006C21B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C21BC">
        <w:rPr>
          <w:rStyle w:val="a3"/>
          <w:rFonts w:ascii="Times New Roman" w:hAnsi="Times New Roman" w:cs="Times New Roman"/>
          <w:sz w:val="24"/>
          <w:szCs w:val="24"/>
        </w:rPr>
        <w:t>Татарского района</w:t>
      </w:r>
    </w:p>
    <w:p w:rsidR="00BE500A" w:rsidRPr="006C21BC" w:rsidRDefault="00BE500A" w:rsidP="00BE500A">
      <w:pPr>
        <w:jc w:val="center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  <w:t>__________________                                                                                                        _______</w:t>
      </w:r>
    </w:p>
    <w:p w:rsidR="00BE500A" w:rsidRPr="00BC1333" w:rsidRDefault="00BE500A" w:rsidP="00BE500A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BC1333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sz w:val="24"/>
          <w:szCs w:val="24"/>
        </w:rPr>
        <w:t>Новопокровского</w:t>
      </w:r>
      <w:r w:rsidRPr="00BC1333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именуемое в дальнейшем «Администрация поселения», в лице Главы </w:t>
      </w:r>
      <w:r>
        <w:rPr>
          <w:rFonts w:ascii="Times New Roman" w:hAnsi="Times New Roman" w:cs="Times New Roman"/>
          <w:sz w:val="24"/>
          <w:szCs w:val="24"/>
        </w:rPr>
        <w:t>Новопокровского</w:t>
      </w:r>
      <w:r w:rsidRPr="00BC1333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</w:t>
      </w:r>
      <w:r w:rsidR="004E5864">
        <w:rPr>
          <w:rFonts w:ascii="Times New Roman" w:hAnsi="Times New Roman" w:cs="Times New Roman"/>
          <w:sz w:val="24"/>
          <w:szCs w:val="24"/>
        </w:rPr>
        <w:t xml:space="preserve"> Черкасовой Ирины Ивановны</w:t>
      </w:r>
      <w:r w:rsidRPr="00BC1333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</w:t>
      </w:r>
      <w:r>
        <w:rPr>
          <w:rFonts w:ascii="Times New Roman" w:hAnsi="Times New Roman" w:cs="Times New Roman"/>
          <w:sz w:val="24"/>
          <w:szCs w:val="24"/>
        </w:rPr>
        <w:t>Новопокровского</w:t>
      </w:r>
      <w:r w:rsidRPr="00BC1333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области, с одной стороны, и Администрация Татарского района, именуемое в дальнейшем «Администрация района», в лице Главы Татарского района Смирнова Владимира Васильевича,  действующего на основании Устава Татарского  района</w:t>
      </w:r>
      <w:proofErr w:type="gramEnd"/>
      <w:r w:rsidRPr="00BC1333">
        <w:rPr>
          <w:rFonts w:ascii="Times New Roman" w:hAnsi="Times New Roman" w:cs="Times New Roman"/>
          <w:sz w:val="24"/>
          <w:szCs w:val="24"/>
        </w:rPr>
        <w:t xml:space="preserve">, с другой стороны, в целях </w:t>
      </w:r>
      <w:proofErr w:type="gramStart"/>
      <w:r w:rsidRPr="00BC1333">
        <w:rPr>
          <w:rFonts w:ascii="Times New Roman" w:hAnsi="Times New Roman" w:cs="Times New Roman"/>
          <w:sz w:val="24"/>
          <w:szCs w:val="24"/>
        </w:rPr>
        <w:t>обеспечения надлежащего осуществления решения вопросов местного значения</w:t>
      </w:r>
      <w:proofErr w:type="gramEnd"/>
      <w:r w:rsidRPr="00BC1333">
        <w:rPr>
          <w:rFonts w:ascii="Times New Roman" w:hAnsi="Times New Roman" w:cs="Times New Roman"/>
          <w:sz w:val="24"/>
          <w:szCs w:val="24"/>
        </w:rPr>
        <w:t xml:space="preserve"> поселения, заключили настоящее Соглашение о нижеследующем:</w:t>
      </w:r>
      <w:r w:rsidRPr="00BC1333">
        <w:rPr>
          <w:rFonts w:ascii="Times New Roman" w:hAnsi="Times New Roman" w:cs="Times New Roman"/>
          <w:sz w:val="24"/>
          <w:szCs w:val="24"/>
        </w:rPr>
        <w:br/>
      </w:r>
      <w:r w:rsidRPr="00BC1333">
        <w:rPr>
          <w:rFonts w:ascii="Times New Roman" w:hAnsi="Times New Roman" w:cs="Times New Roman"/>
          <w:sz w:val="24"/>
          <w:szCs w:val="24"/>
        </w:rPr>
        <w:br/>
        <w:t>СТАТЬЯ 1. ПРЕДМЕТ СОГЛАШЕНИЯ</w:t>
      </w:r>
    </w:p>
    <w:p w:rsidR="00BE500A" w:rsidRPr="00BC1333" w:rsidRDefault="00BE500A" w:rsidP="00BE500A">
      <w:pPr>
        <w:pStyle w:val="Style4"/>
        <w:widowControl/>
        <w:spacing w:line="240" w:lineRule="auto"/>
      </w:pPr>
      <w:r w:rsidRPr="00BC1333">
        <w:br/>
        <w:t>1.1. Настоящее соглашение регулирует отношения, возникающие между Сторонами, в части передачи части полномочий Администрации поселения по решению вопросов местного значения поселения в соответствии с частью 4 статьи 15 Федерального закона Российской Федерации от 06.10.2003г. № 131-ФЗ «Об общих принципах организации местного самоуправления в Российской Федерации».</w:t>
      </w:r>
      <w:r w:rsidRPr="00BC1333">
        <w:br/>
        <w:t>1.2. По настоящему Соглашению Администрация поселения передаёт Администрации района, а Администрация района принимает следующие полномочия по решению вопросов местного значения поселения, предусмотренные федеральным законодательством, Уставом и муниципальными правовыми актами:</w:t>
      </w:r>
      <w:r w:rsidRPr="00BC1333">
        <w:br/>
        <w:t>1.2.1. по вопросу создания условий для организации досуга и обеспечения жителей поселения услугами организаций культуры, а именно:</w:t>
      </w:r>
    </w:p>
    <w:p w:rsidR="00BE500A" w:rsidRPr="00BC1333" w:rsidRDefault="00BE500A" w:rsidP="00BE500A">
      <w:pPr>
        <w:pStyle w:val="Style4"/>
        <w:widowControl/>
        <w:spacing w:line="240" w:lineRule="auto"/>
      </w:pPr>
      <w:r w:rsidRPr="00BC1333">
        <w:t>- создание структуры и штатной численности технического персонала;</w:t>
      </w:r>
    </w:p>
    <w:p w:rsidR="00BE500A" w:rsidRPr="00BC1333" w:rsidRDefault="00BE500A" w:rsidP="00BE500A">
      <w:pPr>
        <w:pStyle w:val="Style4"/>
        <w:widowControl/>
        <w:spacing w:line="240" w:lineRule="auto"/>
      </w:pPr>
      <w:r w:rsidRPr="00BC1333">
        <w:t>- обеспечение технического персонала инвентарём и спецодеждой для обслуживания объектов  культуры;</w:t>
      </w:r>
    </w:p>
    <w:p w:rsidR="00BE500A" w:rsidRPr="00BC1333" w:rsidRDefault="00BE500A" w:rsidP="00BE500A">
      <w:pPr>
        <w:pStyle w:val="Style4"/>
        <w:widowControl/>
        <w:spacing w:line="240" w:lineRule="auto"/>
        <w:rPr>
          <w:rStyle w:val="FontStyle19"/>
        </w:rPr>
      </w:pPr>
      <w:r w:rsidRPr="00BC1333">
        <w:t>- организация деятельности по охране здания культуры</w:t>
      </w:r>
    </w:p>
    <w:p w:rsidR="00BE500A" w:rsidRDefault="00BE500A" w:rsidP="00BE500A">
      <w:pPr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lastRenderedPageBreak/>
        <w:t xml:space="preserve">1.3.Функции Сторон по реализации предусмотренных настоящим соглашением полномочий при необходимости конкретизируются дополнительными соглашениями между Администрацией </w:t>
      </w:r>
      <w:r>
        <w:rPr>
          <w:rFonts w:ascii="Times New Roman" w:hAnsi="Times New Roman" w:cs="Times New Roman"/>
          <w:sz w:val="24"/>
          <w:szCs w:val="24"/>
        </w:rPr>
        <w:t>Новопокровского</w:t>
      </w:r>
      <w:r w:rsidRPr="00BC1333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и Администрацией Татарского района.</w:t>
      </w:r>
    </w:p>
    <w:p w:rsidR="00BE500A" w:rsidRPr="00BC1333" w:rsidRDefault="00BE500A" w:rsidP="00BE50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500A" w:rsidRPr="00BC1333" w:rsidRDefault="00BE500A" w:rsidP="00BE500A">
      <w:pPr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br/>
        <w:t>СТАТЬЯ 2. СРОК ОСУЩЕСТВЛЕНИЯ ПОЛНОМОЧИЙ</w:t>
      </w:r>
    </w:p>
    <w:p w:rsidR="00BE500A" w:rsidRPr="00BC1333" w:rsidRDefault="00BE500A" w:rsidP="00BE500A">
      <w:pPr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>2.1.По настоящему Соглашению Администрация поселения передаёт Администрации района полномочия по решению вопросов местного значения поселения сроком с 01.10.2017г. по 31.12.2017г. (включительно).</w:t>
      </w:r>
    </w:p>
    <w:p w:rsidR="00BE500A" w:rsidRPr="00BC1333" w:rsidRDefault="00BE500A" w:rsidP="00BE500A">
      <w:pPr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>2.3. Настоящее соглашение может быть расторгнуто досрочно по соглашению Сторон.</w:t>
      </w:r>
      <w:r w:rsidRPr="00BC1333">
        <w:rPr>
          <w:rFonts w:ascii="Times New Roman" w:hAnsi="Times New Roman" w:cs="Times New Roman"/>
          <w:sz w:val="24"/>
          <w:szCs w:val="24"/>
        </w:rPr>
        <w:br/>
        <w:t xml:space="preserve">2.4. Действие настоящего Соглашение прекращается также по основаниям, предусмотренным действующим законодательством. </w:t>
      </w:r>
    </w:p>
    <w:p w:rsidR="00BE500A" w:rsidRPr="00BC1333" w:rsidRDefault="00BE500A" w:rsidP="00BE500A">
      <w:pPr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br/>
        <w:t>СТАТЬЯ 3. ПРАВА И ОБЯЗАННОСТИ СТОРОН</w:t>
      </w:r>
    </w:p>
    <w:p w:rsidR="00BE500A" w:rsidRPr="00BC1333" w:rsidRDefault="00BE500A" w:rsidP="00BE500A">
      <w:pPr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>3.1. Администрация поселения обязана:</w:t>
      </w:r>
    </w:p>
    <w:p w:rsidR="00BE500A" w:rsidRPr="00BC1333" w:rsidRDefault="00BE500A" w:rsidP="00BE500A">
      <w:pPr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t xml:space="preserve">3.1.1.Осуществлять передачу части полномочий, указанных в пункте 1.2. настоящего </w:t>
      </w:r>
    </w:p>
    <w:p w:rsidR="00BE500A" w:rsidRPr="00BC1333" w:rsidRDefault="00BE500A" w:rsidP="00BE500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1333">
        <w:rPr>
          <w:rFonts w:ascii="Times New Roman" w:hAnsi="Times New Roman" w:cs="Times New Roman"/>
          <w:sz w:val="24"/>
          <w:szCs w:val="24"/>
        </w:rPr>
        <w:t xml:space="preserve">Соглашения, за счет межбюджетных трансфертов, предоставляемых из бюджета </w:t>
      </w:r>
      <w:r>
        <w:rPr>
          <w:rFonts w:ascii="Times New Roman" w:hAnsi="Times New Roman" w:cs="Times New Roman"/>
          <w:sz w:val="24"/>
          <w:szCs w:val="24"/>
        </w:rPr>
        <w:t>Новопокровского</w:t>
      </w:r>
      <w:r w:rsidRPr="00BC1333">
        <w:rPr>
          <w:rFonts w:ascii="Times New Roman" w:hAnsi="Times New Roman" w:cs="Times New Roman"/>
          <w:sz w:val="24"/>
          <w:szCs w:val="24"/>
        </w:rPr>
        <w:t xml:space="preserve"> сельсовета Татарского района Новосибирской области в бюджет Татарского района.</w:t>
      </w:r>
      <w:r w:rsidRPr="00BC1333">
        <w:rPr>
          <w:rFonts w:ascii="Times New Roman" w:hAnsi="Times New Roman" w:cs="Times New Roman"/>
          <w:sz w:val="24"/>
          <w:szCs w:val="24"/>
        </w:rPr>
        <w:br/>
        <w:t>3.1.2.Стороны определяют объем межбюджетных трансфертов, необходимых для осуществления передаваемых полномочий, указанных в пункте 1.2. настоящего Соглашения, в порядке согласно приложениям, являющимися неотъемлемой частью настоящего Соглашения.</w:t>
      </w:r>
      <w:proofErr w:type="gramEnd"/>
    </w:p>
    <w:p w:rsidR="00BE500A" w:rsidRPr="006C21BC" w:rsidRDefault="00BE500A" w:rsidP="00BE500A">
      <w:pPr>
        <w:jc w:val="both"/>
        <w:rPr>
          <w:rFonts w:ascii="Times New Roman" w:hAnsi="Times New Roman" w:cs="Times New Roman"/>
          <w:sz w:val="24"/>
          <w:szCs w:val="24"/>
        </w:rPr>
      </w:pPr>
      <w:r w:rsidRPr="00BC1333">
        <w:rPr>
          <w:rFonts w:ascii="Times New Roman" w:hAnsi="Times New Roman" w:cs="Times New Roman"/>
          <w:sz w:val="24"/>
          <w:szCs w:val="24"/>
        </w:rPr>
        <w:br/>
        <w:t xml:space="preserve">3.1.3.Предоставлять Администрации района всю необходимую информацию </w:t>
      </w:r>
      <w:r w:rsidRPr="006C21BC">
        <w:rPr>
          <w:rFonts w:ascii="Times New Roman" w:hAnsi="Times New Roman" w:cs="Times New Roman"/>
          <w:sz w:val="24"/>
          <w:szCs w:val="24"/>
        </w:rPr>
        <w:t>для реализации переданных полномочий.</w:t>
      </w:r>
    </w:p>
    <w:p w:rsidR="00BE500A" w:rsidRPr="006C21BC" w:rsidRDefault="00BE500A" w:rsidP="00BE500A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>3.2. Администрация поселения вправе:</w:t>
      </w:r>
    </w:p>
    <w:p w:rsidR="00BE500A" w:rsidRPr="006C21BC" w:rsidRDefault="00BE500A" w:rsidP="00BE500A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 xml:space="preserve">3.2.1. Осуществлять контроль за реализацией Администрацией района переданных полномочий в части соблюдения </w:t>
      </w:r>
      <w:proofErr w:type="gramStart"/>
      <w:r w:rsidRPr="006C21BC">
        <w:rPr>
          <w:rFonts w:ascii="Times New Roman" w:hAnsi="Times New Roman" w:cs="Times New Roman"/>
          <w:sz w:val="24"/>
          <w:szCs w:val="24"/>
        </w:rPr>
        <w:t>требований</w:t>
      </w:r>
      <w:proofErr w:type="gramEnd"/>
      <w:r w:rsidRPr="006C21BC">
        <w:rPr>
          <w:rFonts w:ascii="Times New Roman" w:hAnsi="Times New Roman" w:cs="Times New Roman"/>
          <w:sz w:val="24"/>
          <w:szCs w:val="24"/>
        </w:rPr>
        <w:t xml:space="preserve"> действующего законодательства.</w:t>
      </w:r>
      <w:r w:rsidRPr="006C21BC">
        <w:rPr>
          <w:rFonts w:ascii="Times New Roman" w:hAnsi="Times New Roman" w:cs="Times New Roman"/>
          <w:sz w:val="24"/>
          <w:szCs w:val="24"/>
        </w:rPr>
        <w:br/>
        <w:t>3.2.2. Получать от Администрации района информацию по реализации переданных полномочий.</w:t>
      </w:r>
      <w:r w:rsidRPr="006C21BC">
        <w:rPr>
          <w:rFonts w:ascii="Times New Roman" w:hAnsi="Times New Roman" w:cs="Times New Roman"/>
          <w:sz w:val="24"/>
          <w:szCs w:val="24"/>
        </w:rPr>
        <w:br/>
        <w:t>3.2.3. Вносить предложения Администрации района по осуществлению переданных полномочий.</w:t>
      </w:r>
      <w:r w:rsidRPr="006C21BC">
        <w:rPr>
          <w:rFonts w:ascii="Times New Roman" w:hAnsi="Times New Roman" w:cs="Times New Roman"/>
          <w:sz w:val="24"/>
          <w:szCs w:val="24"/>
        </w:rPr>
        <w:br/>
        <w:t>3.3. Администрация района обязана:</w:t>
      </w:r>
    </w:p>
    <w:p w:rsidR="00BE500A" w:rsidRPr="006C21BC" w:rsidRDefault="00BE500A" w:rsidP="00BE500A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 xml:space="preserve">3.3.1. Обеспечить надлежащее исполнение переданных полномочий в соответствии с требованиями действующего законодательства и в интересах поселения и района. </w:t>
      </w:r>
      <w:r w:rsidRPr="006C21BC">
        <w:rPr>
          <w:rFonts w:ascii="Times New Roman" w:hAnsi="Times New Roman" w:cs="Times New Roman"/>
          <w:sz w:val="24"/>
          <w:szCs w:val="24"/>
        </w:rPr>
        <w:br/>
      </w:r>
      <w:r w:rsidRPr="006C21BC">
        <w:rPr>
          <w:rFonts w:ascii="Times New Roman" w:hAnsi="Times New Roman" w:cs="Times New Roman"/>
          <w:sz w:val="24"/>
          <w:szCs w:val="24"/>
        </w:rPr>
        <w:lastRenderedPageBreak/>
        <w:t>3.3.2. Предоставлять Администрации поселения запрашиваемую информацию по реализации переданных полномочий.</w:t>
      </w:r>
    </w:p>
    <w:p w:rsidR="00BE500A" w:rsidRPr="006C21BC" w:rsidRDefault="00BE500A" w:rsidP="00BE500A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  <w:t>3.3.3. Два раза в год представлять отчёт Администрации поселения по реализации переданных полномочий.</w:t>
      </w:r>
    </w:p>
    <w:p w:rsidR="00BE500A" w:rsidRPr="006C21BC" w:rsidRDefault="00BE500A" w:rsidP="00BE500A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  <w:t>3.3.4. Направлять поступившие межбюджетные трансферты в полном объёме на реализацию переданных полномочий.</w:t>
      </w:r>
    </w:p>
    <w:p w:rsidR="00BE500A" w:rsidRPr="006C21BC" w:rsidRDefault="00BE500A" w:rsidP="00BE500A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  <w:t>3.4. Администрация района вправе:</w:t>
      </w:r>
    </w:p>
    <w:p w:rsidR="00BE500A" w:rsidRDefault="00BE500A" w:rsidP="00BE500A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>3.4.1. Самостоятельно принимать решения, необходимые для реализации переданных полномочий.</w:t>
      </w:r>
      <w:r w:rsidRPr="006C21BC">
        <w:rPr>
          <w:rFonts w:ascii="Times New Roman" w:hAnsi="Times New Roman" w:cs="Times New Roman"/>
          <w:sz w:val="24"/>
          <w:szCs w:val="24"/>
        </w:rPr>
        <w:br/>
        <w:t>3.4.2. Запрашивать у Администрации поселения информацию, необходимую для реализации переданных полномочий.</w:t>
      </w:r>
      <w:r w:rsidRPr="006C21BC">
        <w:rPr>
          <w:rFonts w:ascii="Times New Roman" w:hAnsi="Times New Roman" w:cs="Times New Roman"/>
          <w:sz w:val="24"/>
          <w:szCs w:val="24"/>
        </w:rPr>
        <w:br/>
        <w:t>3.4.3. Осуществлять взаимодействие с органами государственной власти и иными заинтересованными лицами по вопросам реализации переданных полномочий, в том числе заключать с ними соглашения о взаимодействии.</w:t>
      </w:r>
      <w:r w:rsidRPr="006C21BC">
        <w:rPr>
          <w:rFonts w:ascii="Times New Roman" w:hAnsi="Times New Roman" w:cs="Times New Roman"/>
          <w:sz w:val="24"/>
          <w:szCs w:val="24"/>
        </w:rPr>
        <w:br/>
        <w:t>3.4.4. Осуществлять любые иные действия, не противоречащие действующему законодательству, направленные на реализацию переданных по настоящему Соглашению полномочий.</w:t>
      </w:r>
      <w:r w:rsidRPr="006C21BC">
        <w:rPr>
          <w:rFonts w:ascii="Times New Roman" w:hAnsi="Times New Roman" w:cs="Times New Roman"/>
          <w:sz w:val="24"/>
          <w:szCs w:val="24"/>
        </w:rPr>
        <w:br/>
      </w:r>
      <w:r w:rsidRPr="006C21BC">
        <w:rPr>
          <w:rFonts w:ascii="Times New Roman" w:hAnsi="Times New Roman" w:cs="Times New Roman"/>
          <w:sz w:val="24"/>
          <w:szCs w:val="24"/>
        </w:rPr>
        <w:br/>
        <w:t>СТАТЬЯ 4. ПОРЯДОК ОПРЕДЕЛЕНИЯ ОБЪЁМА МЕЖБЮДЖЕТНЫХ ТРАНСФЕРТОВ</w:t>
      </w:r>
      <w:r w:rsidRPr="006C21BC">
        <w:rPr>
          <w:rFonts w:ascii="Times New Roman" w:hAnsi="Times New Roman" w:cs="Times New Roman"/>
          <w:sz w:val="24"/>
          <w:szCs w:val="24"/>
        </w:rPr>
        <w:br/>
      </w:r>
      <w:r w:rsidRPr="006C21BC">
        <w:rPr>
          <w:rFonts w:ascii="Times New Roman" w:hAnsi="Times New Roman" w:cs="Times New Roman"/>
          <w:sz w:val="24"/>
          <w:szCs w:val="24"/>
        </w:rPr>
        <w:br/>
        <w:t xml:space="preserve">4.1. Передача осуществления части полномочий, указанных в пункте 1.2. настоящего Соглашения, осуществляется за счет межбюджетных трансфертов, предоставляемых из бюджета </w:t>
      </w:r>
      <w:r>
        <w:rPr>
          <w:rFonts w:ascii="Times New Roman" w:hAnsi="Times New Roman" w:cs="Times New Roman"/>
          <w:sz w:val="24"/>
          <w:szCs w:val="24"/>
        </w:rPr>
        <w:t xml:space="preserve">Новопокровского сельсовета Татарского района Новосибирской области </w:t>
      </w:r>
      <w:r w:rsidRPr="006C21BC">
        <w:rPr>
          <w:rFonts w:ascii="Times New Roman" w:hAnsi="Times New Roman" w:cs="Times New Roman"/>
          <w:sz w:val="24"/>
          <w:szCs w:val="24"/>
        </w:rPr>
        <w:t>в бюджет Татарского района.</w:t>
      </w:r>
      <w:r w:rsidRPr="006C21BC">
        <w:rPr>
          <w:rFonts w:ascii="Times New Roman" w:hAnsi="Times New Roman" w:cs="Times New Roman"/>
          <w:sz w:val="24"/>
          <w:szCs w:val="24"/>
        </w:rPr>
        <w:br/>
        <w:t xml:space="preserve">4.2. </w:t>
      </w:r>
      <w:proofErr w:type="gramStart"/>
      <w:r w:rsidRPr="006C21BC">
        <w:rPr>
          <w:rFonts w:ascii="Times New Roman" w:hAnsi="Times New Roman" w:cs="Times New Roman"/>
          <w:sz w:val="24"/>
          <w:szCs w:val="24"/>
        </w:rPr>
        <w:t>Стороны определяют объем межбюджетных трансфертов необходимых для осуществления передаваемых полномочий, указанных в п.1.2. настоящего Соглашения, в порядке согласно приложениям, являющимися неотъемлемой частью настоящего Соглашения.</w:t>
      </w:r>
      <w:r w:rsidRPr="006C21BC">
        <w:rPr>
          <w:rFonts w:ascii="Times New Roman" w:hAnsi="Times New Roman" w:cs="Times New Roman"/>
          <w:sz w:val="24"/>
          <w:szCs w:val="24"/>
        </w:rPr>
        <w:br/>
        <w:t>4.3.</w:t>
      </w:r>
      <w:proofErr w:type="gramEnd"/>
      <w:r w:rsidRPr="006C21B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1BC">
        <w:rPr>
          <w:rFonts w:ascii="Times New Roman" w:hAnsi="Times New Roman" w:cs="Times New Roman"/>
          <w:sz w:val="24"/>
          <w:szCs w:val="24"/>
        </w:rPr>
        <w:t xml:space="preserve">Перечисление и учет межбюджетных трансфертов, предоставляемых из бюджета </w:t>
      </w:r>
      <w:r>
        <w:rPr>
          <w:rFonts w:ascii="Times New Roman" w:hAnsi="Times New Roman" w:cs="Times New Roman"/>
          <w:sz w:val="24"/>
          <w:szCs w:val="24"/>
        </w:rPr>
        <w:t xml:space="preserve">Новопокровского сельсовета Татарского района Новосибирской области </w:t>
      </w:r>
      <w:r w:rsidRPr="006C21BC">
        <w:rPr>
          <w:rFonts w:ascii="Times New Roman" w:hAnsi="Times New Roman" w:cs="Times New Roman"/>
          <w:sz w:val="24"/>
          <w:szCs w:val="24"/>
        </w:rPr>
        <w:t>в бюджет Татарского района на реализацию полномочий, указанных в п. 1.2. настоящего Соглашения, осуществляется в соответствии с бюджетным законодательством РФ на основании утвержденной сводной бюджетной росписи по расходам местного бюджета поселения и доведенных до распорядителей бюджетных средств предельных объемов финансирования в сроки, устанавливаемые главным распорядителем, исполняющем</w:t>
      </w:r>
      <w:proofErr w:type="gramEnd"/>
      <w:r w:rsidRPr="006C21BC">
        <w:rPr>
          <w:rFonts w:ascii="Times New Roman" w:hAnsi="Times New Roman" w:cs="Times New Roman"/>
          <w:sz w:val="24"/>
          <w:szCs w:val="24"/>
        </w:rPr>
        <w:t xml:space="preserve"> бюджет </w:t>
      </w:r>
      <w:r>
        <w:rPr>
          <w:rFonts w:ascii="Times New Roman" w:hAnsi="Times New Roman" w:cs="Times New Roman"/>
          <w:sz w:val="24"/>
          <w:szCs w:val="24"/>
        </w:rPr>
        <w:t>Новопокровского сельсовета Татарского района Новосибирской области</w:t>
      </w:r>
      <w:r w:rsidRPr="006C21BC">
        <w:rPr>
          <w:rFonts w:ascii="Times New Roman" w:hAnsi="Times New Roman" w:cs="Times New Roman"/>
          <w:sz w:val="24"/>
          <w:szCs w:val="24"/>
        </w:rPr>
        <w:t xml:space="preserve">, но не позднее </w:t>
      </w:r>
      <w:r w:rsidRPr="00231CD7">
        <w:rPr>
          <w:rFonts w:ascii="Times New Roman" w:hAnsi="Times New Roman" w:cs="Times New Roman"/>
          <w:color w:val="000000"/>
          <w:sz w:val="24"/>
          <w:szCs w:val="24"/>
        </w:rPr>
        <w:t>31.12.2017 текущего</w:t>
      </w:r>
      <w:r w:rsidRPr="006C21BC">
        <w:rPr>
          <w:rFonts w:ascii="Times New Roman" w:hAnsi="Times New Roman" w:cs="Times New Roman"/>
          <w:sz w:val="24"/>
          <w:szCs w:val="24"/>
        </w:rPr>
        <w:t xml:space="preserve"> финансового года.</w:t>
      </w:r>
      <w:r w:rsidRPr="006C21BC">
        <w:rPr>
          <w:rFonts w:ascii="Times New Roman" w:hAnsi="Times New Roman" w:cs="Times New Roman"/>
          <w:sz w:val="24"/>
          <w:szCs w:val="24"/>
        </w:rPr>
        <w:br/>
      </w:r>
      <w:r w:rsidRPr="006C21BC">
        <w:rPr>
          <w:rFonts w:ascii="Times New Roman" w:hAnsi="Times New Roman" w:cs="Times New Roman"/>
          <w:sz w:val="24"/>
          <w:szCs w:val="24"/>
        </w:rPr>
        <w:br/>
        <w:t>5. ОТВЕТСТВЕННОСТЬ СТОРОН И ФИНАНСОВЫЕ САНКЦИИ ЗА НЕИСПОЛНЕНИЕ НАСТОЯЩЕГО СОГЛАШЕНИЯ</w:t>
      </w:r>
    </w:p>
    <w:p w:rsidR="00BE500A" w:rsidRDefault="00BE500A" w:rsidP="00BE500A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lastRenderedPageBreak/>
        <w:br/>
        <w:t>5.1. За неисполнение обязанностей по настоящему Соглашению Стороны несут ответственность в соответствии с действующим законодательством.</w:t>
      </w:r>
      <w:r w:rsidRPr="006C21BC">
        <w:rPr>
          <w:rFonts w:ascii="Times New Roman" w:hAnsi="Times New Roman" w:cs="Times New Roman"/>
          <w:sz w:val="24"/>
          <w:szCs w:val="24"/>
        </w:rPr>
        <w:br/>
        <w:t xml:space="preserve">5.2. В случае неисполнения или ненадлежащего исполнения Администрацией района обязанностей по исполнению переданных полномочий, Администрация поселения вправе приостановить или прекратить перечисление межбюджетных трансфертов, предусмотренных статьёй 4 настоящего соглашения. </w:t>
      </w:r>
      <w:r w:rsidRPr="006C21BC">
        <w:rPr>
          <w:rFonts w:ascii="Times New Roman" w:hAnsi="Times New Roman" w:cs="Times New Roman"/>
          <w:sz w:val="24"/>
          <w:szCs w:val="24"/>
        </w:rPr>
        <w:br/>
        <w:t>5.3. В случае неисполнения или ненадлежащего исполнения Администрацией поселения обязанностей, предусмотренных настоящим соглашением (за исключением обязанностей по перечислению межбюджетных трансфертов в соответствии с п. 3.1.2. настоящего Соглашения), Администрация района вправе приостановить или прекратить исполнение переданных по настоящему соглашению полномочий.</w:t>
      </w:r>
      <w:r w:rsidRPr="006C21BC">
        <w:rPr>
          <w:rFonts w:ascii="Times New Roman" w:hAnsi="Times New Roman" w:cs="Times New Roman"/>
          <w:sz w:val="24"/>
          <w:szCs w:val="24"/>
        </w:rPr>
        <w:br/>
        <w:t>5.4. В случае неисполнения или ненадлежащего исполнения Администрацией поселения обязанностей, предусмотренных настоящим соглашением по перечислению межбюджетных трансфертов в соответствии с п. 3.1.2. настоящего Соглашения, Администрация района вправе приостановить или прекратить исполнение переданных по настоящему соглашению полномочий.</w:t>
      </w:r>
      <w:r w:rsidRPr="006C21BC">
        <w:rPr>
          <w:rFonts w:ascii="Times New Roman" w:hAnsi="Times New Roman" w:cs="Times New Roman"/>
          <w:sz w:val="24"/>
          <w:szCs w:val="24"/>
        </w:rPr>
        <w:br/>
        <w:t>5.5. Факт неисполнения или ненадлежащего исполнения обязанностей, в случаях, указанных в п. 5.2. и 5.3. настоящего Соглашения фиксируется актом, подписываемым обеими сторонами, а в случае отказа от подписания акта одной из сторон – в судебном порядке. Факт неисполнения или ненадлежащего исполнения обязанностей, в случае, указанном в п. 5.4. настоящего Соглашения фиксируется путём предоставления информации об отсутствии поступления финансовых сре</w:t>
      </w:r>
      <w:proofErr w:type="gramStart"/>
      <w:r w:rsidRPr="006C21BC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6C21BC">
        <w:rPr>
          <w:rFonts w:ascii="Times New Roman" w:hAnsi="Times New Roman" w:cs="Times New Roman"/>
          <w:sz w:val="24"/>
          <w:szCs w:val="24"/>
        </w:rPr>
        <w:t>юджет Татарского района органом, осуществляющим исполнение бюджета Татарского  района.</w:t>
      </w:r>
      <w:r w:rsidRPr="006C21BC">
        <w:rPr>
          <w:rFonts w:ascii="Times New Roman" w:hAnsi="Times New Roman" w:cs="Times New Roman"/>
          <w:sz w:val="24"/>
          <w:szCs w:val="24"/>
        </w:rPr>
        <w:br/>
        <w:t>5.6. Ущерб, причинённый неисполнением или ненадлежащим исполнением настоящего соглашения одной из сторон другой стороне, а также третьим лицам, полностью компенсируется виновной стороной. Сторона, не исполнившая или ненадлежащим образом исполнившая свои обязанности освобождается от ответственности, если докажет, что неисполнение или ненадлежащее исполнение произошло в результате обстоятельств непреодолимой силы или действий другой стороны.</w:t>
      </w:r>
      <w:r w:rsidRPr="006C21BC">
        <w:rPr>
          <w:rFonts w:ascii="Times New Roman" w:hAnsi="Times New Roman" w:cs="Times New Roman"/>
          <w:sz w:val="24"/>
          <w:szCs w:val="24"/>
        </w:rPr>
        <w:br/>
      </w:r>
      <w:r w:rsidRPr="006C21BC">
        <w:rPr>
          <w:rFonts w:ascii="Times New Roman" w:hAnsi="Times New Roman" w:cs="Times New Roman"/>
          <w:sz w:val="24"/>
          <w:szCs w:val="24"/>
        </w:rPr>
        <w:br/>
        <w:t>6. ЗАКЛЮЧИТЕЛЬНЫЕ ПОЛОЖЕНИЯ</w:t>
      </w:r>
    </w:p>
    <w:p w:rsidR="00BE500A" w:rsidRDefault="00BE500A" w:rsidP="00BE500A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  <w:t>6.1. Все споры, связанные с исполнением настоящего Соглашения, разрешаются путём проведения переговоров и согласительных процедур. При не достижении соглашения спор разрешается судом в установленном законодательством порядке.</w:t>
      </w:r>
      <w:r w:rsidRPr="006C21BC">
        <w:rPr>
          <w:rFonts w:ascii="Times New Roman" w:hAnsi="Times New Roman" w:cs="Times New Roman"/>
          <w:sz w:val="24"/>
          <w:szCs w:val="24"/>
        </w:rPr>
        <w:br/>
        <w:t>6.2. Все изменения и дополнения к настоящему Соглашению оформляются в письменной форме и оформляются в виде дополнительных соглашений, подписываемых уполномоченными представителями сторон. Все дополнительные соглашения являются неотъемлемой частью настоящего Соглашения.</w:t>
      </w:r>
      <w:r w:rsidRPr="006C21BC">
        <w:rPr>
          <w:rFonts w:ascii="Times New Roman" w:hAnsi="Times New Roman" w:cs="Times New Roman"/>
          <w:sz w:val="24"/>
          <w:szCs w:val="24"/>
        </w:rPr>
        <w:br/>
        <w:t>6.3. По всем вопросам, не урегулированным настоящим Соглашением, но возникающим в ходе его реализации, стороны обязуются руководствоваться действующим законодательством.</w:t>
      </w:r>
      <w:r w:rsidRPr="006C21BC">
        <w:rPr>
          <w:rFonts w:ascii="Times New Roman" w:hAnsi="Times New Roman" w:cs="Times New Roman"/>
          <w:sz w:val="24"/>
          <w:szCs w:val="24"/>
        </w:rPr>
        <w:br/>
        <w:t>6.4. Настоящее Соглашение составлено в двух экземплярах, имеющих равную юридическую силу (по одному экземпляру для каждой из сторон, заключившей настоящее Соглашение).</w:t>
      </w:r>
      <w:r w:rsidRPr="006C21BC">
        <w:rPr>
          <w:rFonts w:ascii="Times New Roman" w:hAnsi="Times New Roman" w:cs="Times New Roman"/>
          <w:sz w:val="24"/>
          <w:szCs w:val="24"/>
        </w:rPr>
        <w:br/>
      </w:r>
      <w:r w:rsidRPr="006C21BC">
        <w:rPr>
          <w:rFonts w:ascii="Times New Roman" w:hAnsi="Times New Roman" w:cs="Times New Roman"/>
          <w:sz w:val="24"/>
          <w:szCs w:val="24"/>
        </w:rPr>
        <w:lastRenderedPageBreak/>
        <w:br/>
        <w:t>7. РЕКВИЗИТЫ И ПОДПИСИ СТОРОН</w:t>
      </w:r>
    </w:p>
    <w:p w:rsidR="00BE500A" w:rsidRPr="006C21BC" w:rsidRDefault="00BE500A" w:rsidP="00BE500A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31"/>
        <w:gridCol w:w="4730"/>
      </w:tblGrid>
      <w:tr w:rsidR="00BE500A" w:rsidRPr="00F00216" w:rsidTr="00A05D50">
        <w:tc>
          <w:tcPr>
            <w:tcW w:w="5495" w:type="dxa"/>
          </w:tcPr>
          <w:p w:rsidR="00BE500A" w:rsidRPr="00F00216" w:rsidRDefault="00BE500A" w:rsidP="00A0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6">
              <w:rPr>
                <w:rFonts w:ascii="Times New Roman" w:hAnsi="Times New Roman" w:cs="Times New Roman"/>
                <w:sz w:val="24"/>
                <w:szCs w:val="24"/>
              </w:rPr>
              <w:t>Глава Татарского района</w:t>
            </w:r>
          </w:p>
          <w:p w:rsidR="00BE500A" w:rsidRPr="00F00216" w:rsidRDefault="00BE500A" w:rsidP="00A0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0A" w:rsidRPr="00F00216" w:rsidRDefault="00BE500A" w:rsidP="00A0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0216">
              <w:rPr>
                <w:rFonts w:ascii="Times New Roman" w:hAnsi="Times New Roman" w:cs="Times New Roman"/>
                <w:sz w:val="24"/>
                <w:szCs w:val="24"/>
              </w:rPr>
              <w:t>_____________________В.В.Смирнов</w:t>
            </w:r>
            <w:proofErr w:type="spellEnd"/>
            <w:r w:rsidRPr="00F0021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00216">
              <w:rPr>
                <w:rFonts w:ascii="Times New Roman" w:hAnsi="Times New Roman" w:cs="Times New Roman"/>
                <w:sz w:val="24"/>
                <w:szCs w:val="24"/>
              </w:rPr>
              <w:br/>
              <w:t>«___»____________20__________ г.</w:t>
            </w:r>
          </w:p>
          <w:p w:rsidR="00BE500A" w:rsidRPr="00F00216" w:rsidRDefault="00BE500A" w:rsidP="00A0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0A" w:rsidRPr="00F00216" w:rsidRDefault="00BE500A" w:rsidP="00A05D50">
            <w:pPr>
              <w:pStyle w:val="Style4"/>
              <w:widowControl/>
              <w:spacing w:line="240" w:lineRule="auto"/>
              <w:ind w:firstLine="0"/>
              <w:rPr>
                <w:spacing w:val="10"/>
              </w:rPr>
            </w:pPr>
          </w:p>
        </w:tc>
        <w:tc>
          <w:tcPr>
            <w:tcW w:w="4961" w:type="dxa"/>
          </w:tcPr>
          <w:p w:rsidR="00BE500A" w:rsidRPr="00F00216" w:rsidRDefault="00BE500A" w:rsidP="00A0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6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Новопокровского</w:t>
            </w:r>
            <w:r w:rsidRPr="00F00216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Татарского района Новосибирской области</w:t>
            </w:r>
          </w:p>
          <w:p w:rsidR="00BE500A" w:rsidRPr="00F00216" w:rsidRDefault="00BE500A" w:rsidP="00A0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6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="005D5467">
              <w:rPr>
                <w:rFonts w:ascii="Times New Roman" w:hAnsi="Times New Roman" w:cs="Times New Roman"/>
                <w:sz w:val="24"/>
                <w:szCs w:val="24"/>
              </w:rPr>
              <w:t>И.И. Черкасова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500A" w:rsidRPr="00F00216" w:rsidRDefault="00BE500A" w:rsidP="00A0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500A" w:rsidRPr="00F00216" w:rsidRDefault="00BE500A" w:rsidP="00A05D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216">
              <w:rPr>
                <w:rFonts w:ascii="Times New Roman" w:hAnsi="Times New Roman" w:cs="Times New Roman"/>
                <w:sz w:val="24"/>
                <w:szCs w:val="24"/>
              </w:rPr>
              <w:t>«___»____________20_________г.</w:t>
            </w:r>
            <w:r w:rsidRPr="00F00216">
              <w:rPr>
                <w:rFonts w:ascii="Times New Roman" w:hAnsi="Times New Roman" w:cs="Times New Roman"/>
                <w:sz w:val="24"/>
                <w:szCs w:val="24"/>
              </w:rPr>
              <w:br/>
              <w:t>м.п.</w:t>
            </w:r>
            <w:r w:rsidRPr="00F0021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BE500A" w:rsidRPr="006C21BC" w:rsidRDefault="00BE500A" w:rsidP="00BE500A">
      <w:pPr>
        <w:jc w:val="both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br/>
      </w:r>
    </w:p>
    <w:p w:rsidR="00BE500A" w:rsidRDefault="00BE500A" w:rsidP="00BE500A">
      <w:pPr>
        <w:rPr>
          <w:rFonts w:ascii="Times New Roman" w:hAnsi="Times New Roman" w:cs="Times New Roman"/>
          <w:sz w:val="24"/>
          <w:szCs w:val="24"/>
        </w:rPr>
      </w:pPr>
    </w:p>
    <w:p w:rsidR="00BE500A" w:rsidRDefault="00BE500A" w:rsidP="00BE500A">
      <w:pPr>
        <w:rPr>
          <w:rFonts w:ascii="Times New Roman" w:hAnsi="Times New Roman" w:cs="Times New Roman"/>
          <w:sz w:val="24"/>
          <w:szCs w:val="24"/>
        </w:rPr>
      </w:pPr>
    </w:p>
    <w:p w:rsidR="00BE500A" w:rsidRDefault="00BE500A" w:rsidP="00BE500A">
      <w:pPr>
        <w:rPr>
          <w:rFonts w:ascii="Times New Roman" w:hAnsi="Times New Roman" w:cs="Times New Roman"/>
          <w:sz w:val="24"/>
          <w:szCs w:val="24"/>
        </w:rPr>
      </w:pPr>
    </w:p>
    <w:p w:rsidR="005D5467" w:rsidRDefault="005D5467" w:rsidP="00BE500A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5D5467" w:rsidRDefault="005D5467" w:rsidP="00BE500A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5D5467" w:rsidRDefault="005D5467" w:rsidP="00BE500A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5D5467" w:rsidRDefault="005D5467" w:rsidP="00BE500A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5D5467" w:rsidRDefault="005D5467" w:rsidP="00BE500A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5D5467" w:rsidRDefault="005D5467" w:rsidP="00BE500A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5D5467" w:rsidRDefault="005D5467" w:rsidP="00BE500A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5D5467" w:rsidRDefault="005D5467" w:rsidP="00BE500A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5D5467" w:rsidRDefault="005D5467" w:rsidP="00BE500A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5D5467" w:rsidRDefault="005D5467" w:rsidP="00BE500A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5D5467" w:rsidRDefault="005D5467" w:rsidP="00BE500A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5D5467" w:rsidRDefault="005D5467" w:rsidP="00BE500A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5D5467" w:rsidRDefault="005D5467" w:rsidP="00BE500A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5D5467" w:rsidRDefault="005D5467" w:rsidP="00BE500A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5D5467" w:rsidRDefault="005D5467" w:rsidP="00BE500A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5D5467" w:rsidRDefault="005D5467" w:rsidP="00BE500A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5D5467" w:rsidRDefault="005D5467" w:rsidP="00BE500A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</w:p>
    <w:p w:rsidR="00BE500A" w:rsidRPr="006C21BC" w:rsidRDefault="00BE500A" w:rsidP="00BE500A">
      <w:pPr>
        <w:ind w:firstLine="3978"/>
        <w:jc w:val="center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BE500A" w:rsidRPr="006C21BC" w:rsidRDefault="00BE500A" w:rsidP="00BE500A">
      <w:pPr>
        <w:ind w:left="3978"/>
        <w:jc w:val="center"/>
        <w:rPr>
          <w:rFonts w:ascii="Times New Roman" w:hAnsi="Times New Roman" w:cs="Times New Roman"/>
          <w:sz w:val="24"/>
          <w:szCs w:val="24"/>
        </w:rPr>
      </w:pPr>
      <w:r w:rsidRPr="006C21BC">
        <w:rPr>
          <w:rFonts w:ascii="Times New Roman" w:hAnsi="Times New Roman" w:cs="Times New Roman"/>
          <w:sz w:val="24"/>
          <w:szCs w:val="24"/>
        </w:rPr>
        <w:t xml:space="preserve">к соглашению между администрацией  </w:t>
      </w:r>
      <w:r>
        <w:rPr>
          <w:rFonts w:ascii="Times New Roman" w:hAnsi="Times New Roman" w:cs="Times New Roman"/>
          <w:sz w:val="24"/>
          <w:szCs w:val="24"/>
        </w:rPr>
        <w:t>Новопокровского сельсовета Татарского района Новосибирской области</w:t>
      </w:r>
      <w:r w:rsidRPr="006C21BC">
        <w:rPr>
          <w:rFonts w:ascii="Times New Roman" w:hAnsi="Times New Roman" w:cs="Times New Roman"/>
          <w:sz w:val="24"/>
          <w:szCs w:val="24"/>
        </w:rPr>
        <w:t xml:space="preserve"> и администрацией Татарского района о передаче осуществления части своих полномочий</w:t>
      </w:r>
    </w:p>
    <w:p w:rsidR="00BE500A" w:rsidRPr="006C21BC" w:rsidRDefault="00BE500A" w:rsidP="00BE50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00A" w:rsidRPr="006C21BC" w:rsidRDefault="00BE500A" w:rsidP="00BE500A">
      <w:pPr>
        <w:rPr>
          <w:rFonts w:ascii="Times New Roman" w:hAnsi="Times New Roman" w:cs="Times New Roman"/>
          <w:sz w:val="24"/>
          <w:szCs w:val="24"/>
        </w:rPr>
      </w:pPr>
    </w:p>
    <w:p w:rsidR="00BE500A" w:rsidRPr="00BC1333" w:rsidRDefault="00BE500A" w:rsidP="00BE50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333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BE500A" w:rsidRPr="00BC1333" w:rsidRDefault="00BE500A" w:rsidP="00BE500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1333">
        <w:rPr>
          <w:rFonts w:ascii="Times New Roman" w:hAnsi="Times New Roman" w:cs="Times New Roman"/>
          <w:b/>
          <w:bCs/>
          <w:sz w:val="24"/>
          <w:szCs w:val="24"/>
        </w:rPr>
        <w:t>определения ежегодного объема межбюджетных трансфертов, размер и сроки их перечисления</w:t>
      </w:r>
    </w:p>
    <w:p w:rsidR="00BE500A" w:rsidRPr="00BC1333" w:rsidRDefault="00BE500A" w:rsidP="00BE500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500A" w:rsidRPr="00BC1333" w:rsidRDefault="00BE500A" w:rsidP="00BE500A">
      <w:pPr>
        <w:pStyle w:val="a4"/>
        <w:spacing w:before="0" w:after="0"/>
        <w:ind w:left="0"/>
        <w:jc w:val="center"/>
        <w:rPr>
          <w:b/>
          <w:bCs/>
          <w:u w:val="single"/>
        </w:rPr>
      </w:pPr>
      <w:r w:rsidRPr="00BC1333">
        <w:t>1. Ежегодный объем межбюджетных трансфертов, необходимых для осуществления переданных полномочий, определяется исходя из сметной стоимости работ по исполнению данного соглашения.</w:t>
      </w:r>
    </w:p>
    <w:p w:rsidR="00BE500A" w:rsidRPr="00BC1333" w:rsidRDefault="00BE500A" w:rsidP="00BE500A">
      <w:pPr>
        <w:pStyle w:val="2"/>
        <w:ind w:firstLine="840"/>
        <w:jc w:val="left"/>
        <w:rPr>
          <w:color w:val="000000"/>
          <w:sz w:val="24"/>
          <w:szCs w:val="24"/>
        </w:rPr>
      </w:pPr>
      <w:r w:rsidRPr="00BC1333">
        <w:rPr>
          <w:sz w:val="24"/>
          <w:szCs w:val="24"/>
        </w:rPr>
        <w:t xml:space="preserve">2. Сельсовет перечисляет финансовые средства в виде межбюджетных трансфертов из бюджета </w:t>
      </w:r>
      <w:r>
        <w:rPr>
          <w:sz w:val="24"/>
          <w:szCs w:val="24"/>
        </w:rPr>
        <w:t>Новопокровского</w:t>
      </w:r>
      <w:r w:rsidRPr="00BC1333">
        <w:rPr>
          <w:i/>
          <w:iCs/>
          <w:sz w:val="24"/>
          <w:szCs w:val="24"/>
        </w:rPr>
        <w:t xml:space="preserve"> </w:t>
      </w:r>
      <w:r w:rsidRPr="00BC1333">
        <w:rPr>
          <w:sz w:val="24"/>
          <w:szCs w:val="24"/>
        </w:rPr>
        <w:t xml:space="preserve">сельсовета в </w:t>
      </w:r>
      <w:r w:rsidRPr="00544533">
        <w:rPr>
          <w:sz w:val="24"/>
          <w:szCs w:val="24"/>
        </w:rPr>
        <w:t xml:space="preserve">размере </w:t>
      </w:r>
      <w:r w:rsidR="00544533" w:rsidRPr="00544533">
        <w:rPr>
          <w:color w:val="000000"/>
          <w:sz w:val="24"/>
          <w:szCs w:val="24"/>
        </w:rPr>
        <w:t>45050</w:t>
      </w:r>
      <w:r w:rsidRPr="00544533">
        <w:rPr>
          <w:color w:val="000000"/>
          <w:sz w:val="24"/>
          <w:szCs w:val="24"/>
        </w:rPr>
        <w:t>,00</w:t>
      </w:r>
      <w:r w:rsidRPr="00BC1333">
        <w:rPr>
          <w:color w:val="000000"/>
          <w:sz w:val="24"/>
          <w:szCs w:val="24"/>
        </w:rPr>
        <w:t xml:space="preserve"> рублей в месяц в следующем порядке </w:t>
      </w:r>
    </w:p>
    <w:p w:rsidR="00BE500A" w:rsidRPr="00544533" w:rsidRDefault="00BE500A" w:rsidP="00BE500A">
      <w:pPr>
        <w:pStyle w:val="2"/>
        <w:ind w:firstLine="840"/>
        <w:jc w:val="left"/>
        <w:rPr>
          <w:color w:val="000000"/>
          <w:sz w:val="24"/>
          <w:szCs w:val="24"/>
        </w:rPr>
      </w:pPr>
      <w:r w:rsidRPr="00BC1333">
        <w:rPr>
          <w:color w:val="000000"/>
          <w:sz w:val="24"/>
          <w:szCs w:val="24"/>
        </w:rPr>
        <w:t>октябрь, 2017г.-</w:t>
      </w:r>
      <w:r w:rsidR="00544533" w:rsidRPr="00544533">
        <w:rPr>
          <w:color w:val="000000"/>
          <w:sz w:val="24"/>
          <w:szCs w:val="24"/>
        </w:rPr>
        <w:t>45050</w:t>
      </w:r>
      <w:r w:rsidRPr="00544533">
        <w:rPr>
          <w:color w:val="000000"/>
          <w:sz w:val="24"/>
          <w:szCs w:val="24"/>
        </w:rPr>
        <w:t xml:space="preserve">,00 рублей </w:t>
      </w:r>
    </w:p>
    <w:p w:rsidR="00BE500A" w:rsidRPr="00544533" w:rsidRDefault="00BE500A" w:rsidP="00BE500A">
      <w:pPr>
        <w:pStyle w:val="2"/>
        <w:ind w:firstLine="840"/>
        <w:jc w:val="left"/>
        <w:rPr>
          <w:color w:val="000000"/>
          <w:sz w:val="24"/>
          <w:szCs w:val="24"/>
        </w:rPr>
      </w:pPr>
      <w:r w:rsidRPr="00544533">
        <w:rPr>
          <w:color w:val="000000"/>
          <w:sz w:val="24"/>
          <w:szCs w:val="24"/>
        </w:rPr>
        <w:t xml:space="preserve">ноябрь, 2017 г.- </w:t>
      </w:r>
      <w:r w:rsidR="00544533" w:rsidRPr="00544533">
        <w:rPr>
          <w:color w:val="000000"/>
          <w:sz w:val="24"/>
          <w:szCs w:val="24"/>
        </w:rPr>
        <w:t>45050</w:t>
      </w:r>
      <w:r w:rsidRPr="00544533">
        <w:rPr>
          <w:color w:val="000000"/>
          <w:sz w:val="24"/>
          <w:szCs w:val="24"/>
        </w:rPr>
        <w:t>,00 рублей</w:t>
      </w:r>
    </w:p>
    <w:p w:rsidR="00BE500A" w:rsidRPr="00BC1333" w:rsidRDefault="00BE500A" w:rsidP="00BE500A">
      <w:pPr>
        <w:pStyle w:val="2"/>
        <w:ind w:firstLine="840"/>
        <w:jc w:val="left"/>
        <w:rPr>
          <w:color w:val="000000"/>
          <w:sz w:val="24"/>
          <w:szCs w:val="24"/>
        </w:rPr>
      </w:pPr>
      <w:r w:rsidRPr="00544533">
        <w:rPr>
          <w:color w:val="000000"/>
          <w:sz w:val="24"/>
          <w:szCs w:val="24"/>
        </w:rPr>
        <w:t xml:space="preserve">декабрь, 2017 г.- </w:t>
      </w:r>
      <w:r w:rsidR="00544533" w:rsidRPr="00544533">
        <w:rPr>
          <w:color w:val="000000"/>
          <w:sz w:val="24"/>
          <w:szCs w:val="24"/>
        </w:rPr>
        <w:t>45050</w:t>
      </w:r>
      <w:r w:rsidRPr="00544533">
        <w:rPr>
          <w:color w:val="000000"/>
          <w:sz w:val="24"/>
          <w:szCs w:val="24"/>
        </w:rPr>
        <w:t>,00</w:t>
      </w:r>
      <w:r w:rsidRPr="00BC1333">
        <w:rPr>
          <w:color w:val="000000"/>
          <w:sz w:val="24"/>
          <w:szCs w:val="24"/>
        </w:rPr>
        <w:t xml:space="preserve"> рублей</w:t>
      </w:r>
    </w:p>
    <w:p w:rsidR="00BE500A" w:rsidRPr="00BC1333" w:rsidRDefault="00BE500A" w:rsidP="00BE500A">
      <w:pPr>
        <w:pStyle w:val="2"/>
        <w:ind w:firstLine="840"/>
        <w:jc w:val="left"/>
        <w:rPr>
          <w:sz w:val="24"/>
          <w:szCs w:val="24"/>
        </w:rPr>
      </w:pPr>
    </w:p>
    <w:p w:rsidR="00BE500A" w:rsidRPr="00BC1333" w:rsidRDefault="00BE500A" w:rsidP="00BE500A">
      <w:pPr>
        <w:pStyle w:val="2"/>
        <w:ind w:firstLine="840"/>
        <w:jc w:val="center"/>
        <w:rPr>
          <w:sz w:val="24"/>
          <w:szCs w:val="24"/>
        </w:rPr>
      </w:pPr>
    </w:p>
    <w:p w:rsidR="00BE500A" w:rsidRPr="00BC1333" w:rsidRDefault="00BE500A" w:rsidP="00BE500A">
      <w:pPr>
        <w:pStyle w:val="2"/>
        <w:ind w:firstLine="840"/>
        <w:jc w:val="center"/>
        <w:rPr>
          <w:sz w:val="24"/>
          <w:szCs w:val="24"/>
        </w:rPr>
      </w:pPr>
    </w:p>
    <w:p w:rsidR="00BE500A" w:rsidRPr="00BC1333" w:rsidRDefault="00BE500A" w:rsidP="00BE500A">
      <w:pPr>
        <w:pStyle w:val="2"/>
        <w:ind w:firstLine="840"/>
        <w:jc w:val="center"/>
        <w:rPr>
          <w:sz w:val="24"/>
          <w:szCs w:val="24"/>
        </w:rPr>
      </w:pPr>
    </w:p>
    <w:p w:rsidR="00BE500A" w:rsidRPr="00BC1333" w:rsidRDefault="00BE500A" w:rsidP="00BE500A">
      <w:pPr>
        <w:pStyle w:val="2"/>
        <w:ind w:firstLine="840"/>
        <w:jc w:val="center"/>
        <w:rPr>
          <w:sz w:val="24"/>
          <w:szCs w:val="24"/>
        </w:rPr>
      </w:pPr>
      <w:r w:rsidRPr="00BC1333">
        <w:rPr>
          <w:sz w:val="24"/>
          <w:szCs w:val="24"/>
        </w:rPr>
        <w:t>Глава Района                                                                     Глава поселения</w:t>
      </w:r>
    </w:p>
    <w:p w:rsidR="00BE500A" w:rsidRPr="00BC1333" w:rsidRDefault="00BE500A" w:rsidP="00BE500A">
      <w:pPr>
        <w:tabs>
          <w:tab w:val="left" w:pos="10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E500A" w:rsidRPr="00BC1333" w:rsidRDefault="00BE500A" w:rsidP="00BE500A">
      <w:pPr>
        <w:tabs>
          <w:tab w:val="left" w:pos="7146"/>
        </w:tabs>
        <w:rPr>
          <w:rFonts w:ascii="Times New Roman" w:hAnsi="Times New Roman" w:cs="Times New Roman"/>
          <w:sz w:val="24"/>
          <w:szCs w:val="24"/>
        </w:rPr>
      </w:pPr>
    </w:p>
    <w:p w:rsidR="00BE500A" w:rsidRPr="00BC1333" w:rsidRDefault="00BE500A" w:rsidP="00BE50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648" w:rsidRDefault="00AD581D" w:rsidP="00BE500A">
      <w:pPr>
        <w:pStyle w:val="a7"/>
        <w:jc w:val="center"/>
      </w:pPr>
    </w:p>
    <w:sectPr w:rsidR="00187648" w:rsidSect="004747B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A3E42"/>
    <w:rsid w:val="000041FC"/>
    <w:rsid w:val="00073E83"/>
    <w:rsid w:val="000C3CC5"/>
    <w:rsid w:val="0021736F"/>
    <w:rsid w:val="003F795A"/>
    <w:rsid w:val="00475516"/>
    <w:rsid w:val="004E5864"/>
    <w:rsid w:val="004F69C3"/>
    <w:rsid w:val="00532746"/>
    <w:rsid w:val="00544533"/>
    <w:rsid w:val="005A18BF"/>
    <w:rsid w:val="005C109F"/>
    <w:rsid w:val="005D5467"/>
    <w:rsid w:val="005F7165"/>
    <w:rsid w:val="0061016D"/>
    <w:rsid w:val="00792BC6"/>
    <w:rsid w:val="008D1CB9"/>
    <w:rsid w:val="009F1674"/>
    <w:rsid w:val="00AC034F"/>
    <w:rsid w:val="00AD581D"/>
    <w:rsid w:val="00AF3D41"/>
    <w:rsid w:val="00BE500A"/>
    <w:rsid w:val="00EC7D1B"/>
    <w:rsid w:val="00FA3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uiPriority w:val="99"/>
    <w:rsid w:val="00FA3E42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FA3E42"/>
    <w:rPr>
      <w:rFonts w:ascii="Times New Roman" w:hAnsi="Times New Roman" w:cs="Times New Roman" w:hint="default"/>
      <w:spacing w:val="10"/>
      <w:sz w:val="26"/>
      <w:szCs w:val="26"/>
    </w:rPr>
  </w:style>
  <w:style w:type="character" w:styleId="a3">
    <w:name w:val="Strong"/>
    <w:basedOn w:val="a0"/>
    <w:uiPriority w:val="99"/>
    <w:qFormat/>
    <w:rsid w:val="00FA3E42"/>
    <w:rPr>
      <w:b/>
      <w:bCs/>
    </w:rPr>
  </w:style>
  <w:style w:type="paragraph" w:styleId="2">
    <w:name w:val="Body Text 2"/>
    <w:basedOn w:val="a"/>
    <w:link w:val="20"/>
    <w:rsid w:val="00FA3E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FA3E4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 Indent"/>
    <w:basedOn w:val="a"/>
    <w:link w:val="a5"/>
    <w:rsid w:val="00FA3E42"/>
    <w:pPr>
      <w:spacing w:before="100"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FA3E4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FA3E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3274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7</Pages>
  <Words>2000</Words>
  <Characters>11400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6</cp:revision>
  <cp:lastPrinted>2017-10-03T04:35:00Z</cp:lastPrinted>
  <dcterms:created xsi:type="dcterms:W3CDTF">2017-08-28T04:14:00Z</dcterms:created>
  <dcterms:modified xsi:type="dcterms:W3CDTF">2017-10-03T04:35:00Z</dcterms:modified>
</cp:coreProperties>
</file>