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888" w:rsidRDefault="00CD6E5D" w:rsidP="00886888">
      <w:r>
        <w:rPr>
          <w:sz w:val="32"/>
          <w:szCs w:val="32"/>
        </w:rPr>
        <w:t>Доклад об осуществлении государственного контроля (надзора), муниципального контроля за</w:t>
      </w:r>
      <w:bookmarkStart w:id="0" w:name="_GoBack"/>
      <w:bookmarkEnd w:id="0"/>
      <w:r w:rsidR="008512BA">
        <w:rPr>
          <w:b/>
          <w:sz w:val="32"/>
          <w:szCs w:val="32"/>
        </w:rPr>
        <w:t xml:space="preserve"> 2020 </w:t>
      </w:r>
      <w:r>
        <w:rPr>
          <w:sz w:val="32"/>
          <w:szCs w:val="32"/>
        </w:rPr>
        <w:t>год</w:t>
      </w:r>
    </w:p>
    <w:p w:rsidR="00A6696F" w:rsidRPr="00755FAF" w:rsidRDefault="00A6696F"/>
    <w:p w:rsidR="00886888" w:rsidRPr="00755FAF" w:rsidRDefault="00886888"/>
    <w:p w:rsidR="00886888" w:rsidRPr="00755FAF" w:rsidRDefault="00886888"/>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1.</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Состояние нормативно-правового регулирования в</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соответствующей сфере деятельности</w:t>
      </w:r>
    </w:p>
    <w:p w:rsidR="008512BA" w:rsidRDefault="008512BA" w:rsidP="008512BA">
      <w:pPr>
        <w:autoSpaceDE w:val="0"/>
        <w:autoSpaceDN w:val="0"/>
        <w:adjustRightInd w:val="0"/>
        <w:ind w:firstLine="708"/>
        <w:jc w:val="both"/>
        <w:rPr>
          <w:sz w:val="28"/>
          <w:szCs w:val="28"/>
        </w:rPr>
      </w:pPr>
      <w:r>
        <w:rPr>
          <w:sz w:val="28"/>
          <w:szCs w:val="28"/>
        </w:rPr>
        <w:t xml:space="preserve">Администрация Новопокровского сельсовета Татарского района Новосибирской области </w:t>
      </w:r>
      <w:r w:rsidRPr="00DA407F">
        <w:rPr>
          <w:sz w:val="28"/>
          <w:szCs w:val="28"/>
        </w:rPr>
        <w:t>осуществля</w:t>
      </w:r>
      <w:r>
        <w:rPr>
          <w:sz w:val="28"/>
          <w:szCs w:val="28"/>
        </w:rPr>
        <w:t>е</w:t>
      </w:r>
      <w:r w:rsidRPr="00DA407F">
        <w:rPr>
          <w:sz w:val="28"/>
          <w:szCs w:val="28"/>
        </w:rPr>
        <w:t xml:space="preserve">т </w:t>
      </w:r>
      <w:r>
        <w:rPr>
          <w:sz w:val="28"/>
          <w:szCs w:val="28"/>
        </w:rPr>
        <w:t xml:space="preserve">муниципальный контроль за соблюдением правил благоустройства, жилищный </w:t>
      </w:r>
      <w:r w:rsidRPr="00DA407F">
        <w:rPr>
          <w:sz w:val="28"/>
          <w:szCs w:val="28"/>
        </w:rPr>
        <w:t>контроль</w:t>
      </w:r>
      <w:r>
        <w:rPr>
          <w:sz w:val="28"/>
          <w:szCs w:val="28"/>
        </w:rPr>
        <w:t xml:space="preserve">, контроль за сохранностью автомобильных дорог местного значения и за использованием и охраной особо охраняемых природных территорий местного значения, муниципальный лесной контроль </w:t>
      </w:r>
      <w:r w:rsidRPr="00DA407F">
        <w:rPr>
          <w:sz w:val="28"/>
          <w:szCs w:val="28"/>
        </w:rPr>
        <w:t xml:space="preserve"> в соотв</w:t>
      </w:r>
      <w:r>
        <w:rPr>
          <w:sz w:val="28"/>
          <w:szCs w:val="28"/>
        </w:rPr>
        <w:t>етствии с</w:t>
      </w:r>
      <w:r w:rsidRPr="00DA407F">
        <w:rPr>
          <w:sz w:val="28"/>
          <w:szCs w:val="28"/>
        </w:rPr>
        <w:t xml:space="preserve"> Кодексом РФ об административных правонарушения</w:t>
      </w:r>
      <w:r>
        <w:rPr>
          <w:sz w:val="28"/>
          <w:szCs w:val="28"/>
        </w:rPr>
        <w:t>х</w:t>
      </w:r>
      <w:r w:rsidRPr="00DA407F">
        <w:rPr>
          <w:sz w:val="28"/>
          <w:szCs w:val="28"/>
        </w:rPr>
        <w:t>,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w:t>
      </w:r>
      <w:r>
        <w:rPr>
          <w:sz w:val="28"/>
          <w:szCs w:val="28"/>
        </w:rPr>
        <w:t xml:space="preserve">я", </w:t>
      </w:r>
      <w:r w:rsidRPr="009B1C0A">
        <w:rPr>
          <w:sz w:val="28"/>
          <w:szCs w:val="28"/>
        </w:rPr>
        <w:t xml:space="preserve">Административного регламента проведения проверок при осуществлении муниципального контроля администрации Новопокровского сельсовета Татарского района Новосибирской области, утверждённого постановлением главы администрации Новопокровского сельсовета Татарского района Новосибирской области от 16.12.2011г. № 42. </w:t>
      </w:r>
    </w:p>
    <w:p w:rsidR="008512BA" w:rsidRPr="00903E11" w:rsidRDefault="008512BA" w:rsidP="008512BA">
      <w:pPr>
        <w:autoSpaceDE w:val="0"/>
        <w:autoSpaceDN w:val="0"/>
        <w:adjustRightInd w:val="0"/>
        <w:ind w:firstLine="708"/>
        <w:jc w:val="both"/>
        <w:rPr>
          <w:sz w:val="28"/>
          <w:szCs w:val="28"/>
        </w:rPr>
      </w:pPr>
      <w:r>
        <w:rPr>
          <w:sz w:val="28"/>
          <w:szCs w:val="28"/>
        </w:rPr>
        <w:t xml:space="preserve">Муниципальный контроль за соблюдением правил благоустройства осуществляется на основании Административного регламента осуществления муниципального контроля по соблюдению правил благоустройства территории муниципального образования Новопокровского сельсовета Татарского района Новосибирской области, утверждённого постановлением администрации Новопокровского сельсовета № 43 от 22.09.2017г. </w:t>
      </w:r>
    </w:p>
    <w:p w:rsidR="008512BA" w:rsidRDefault="008512BA" w:rsidP="008512BA">
      <w:pPr>
        <w:autoSpaceDE w:val="0"/>
        <w:autoSpaceDN w:val="0"/>
        <w:adjustRightInd w:val="0"/>
        <w:jc w:val="both"/>
        <w:rPr>
          <w:sz w:val="28"/>
          <w:szCs w:val="28"/>
        </w:rPr>
      </w:pPr>
      <w:r>
        <w:rPr>
          <w:sz w:val="28"/>
          <w:szCs w:val="28"/>
        </w:rPr>
        <w:t xml:space="preserve">        Муниципальный жилищный контроль осуществляется на основании Административного регламента «Осуществление муниципального жилищного контроля на территории администрации Новопокровского сельсовета», утверждённого постановлением  администрации Новопокровского сельсовета № 45 от 17.06.2013г. </w:t>
      </w:r>
    </w:p>
    <w:p w:rsidR="008512BA" w:rsidRDefault="008512BA" w:rsidP="008512BA">
      <w:pPr>
        <w:autoSpaceDE w:val="0"/>
        <w:autoSpaceDN w:val="0"/>
        <w:adjustRightInd w:val="0"/>
        <w:ind w:firstLine="708"/>
        <w:jc w:val="both"/>
        <w:rPr>
          <w:sz w:val="28"/>
          <w:szCs w:val="28"/>
        </w:rPr>
      </w:pPr>
      <w:r>
        <w:rPr>
          <w:sz w:val="28"/>
          <w:szCs w:val="28"/>
        </w:rPr>
        <w:t xml:space="preserve">Муниципальный контроль в области охраны автомобильных дорог осуществляется на основании Административного регламента осуществления муниципального контроля за сохранностью автомобильных дорог местного значения, утверждённого постановлением  администрации Новопокровского сельсовета № 42 от 14.06.2013г. </w:t>
      </w:r>
    </w:p>
    <w:p w:rsidR="008512BA" w:rsidRDefault="008512BA" w:rsidP="008512BA">
      <w:pPr>
        <w:autoSpaceDE w:val="0"/>
        <w:autoSpaceDN w:val="0"/>
        <w:adjustRightInd w:val="0"/>
        <w:ind w:firstLine="708"/>
        <w:jc w:val="both"/>
        <w:rPr>
          <w:sz w:val="28"/>
          <w:szCs w:val="28"/>
        </w:rPr>
      </w:pPr>
      <w:r>
        <w:rPr>
          <w:sz w:val="28"/>
          <w:szCs w:val="28"/>
        </w:rPr>
        <w:t xml:space="preserve">Муниципальный контроль в области использования и охраны особо охраняемых природных территорий местного значения осуществляется на основании Административного регламента осуществления муниципального контроля за использованием и охраной особо охраняемых природных </w:t>
      </w:r>
      <w:r>
        <w:rPr>
          <w:sz w:val="28"/>
          <w:szCs w:val="28"/>
        </w:rPr>
        <w:lastRenderedPageBreak/>
        <w:t xml:space="preserve">территорий местного значения, утверждённого постановлением  администрации Новопокровского сельсовета № 44 от 14.06.2013г. </w:t>
      </w:r>
    </w:p>
    <w:p w:rsidR="008512BA" w:rsidRDefault="008512BA" w:rsidP="008512BA">
      <w:pPr>
        <w:autoSpaceDE w:val="0"/>
        <w:autoSpaceDN w:val="0"/>
        <w:adjustRightInd w:val="0"/>
        <w:ind w:firstLine="708"/>
        <w:jc w:val="both"/>
        <w:rPr>
          <w:sz w:val="28"/>
          <w:szCs w:val="28"/>
        </w:rPr>
      </w:pPr>
      <w:r>
        <w:rPr>
          <w:sz w:val="28"/>
          <w:szCs w:val="28"/>
        </w:rPr>
        <w:t xml:space="preserve">Муниципальный лесной контроль осуществляется на основании Административного регламента осуществления муниципального лесного контроля на территории муниципального образования Новопокровского сельсовета, утверждённого постановлением  администрации Новопокровского сельсовета № 33 от 16.05.2017г. </w:t>
      </w:r>
    </w:p>
    <w:p w:rsidR="00F31C3C" w:rsidRDefault="008512BA" w:rsidP="008512BA">
      <w:pPr>
        <w:autoSpaceDE w:val="0"/>
        <w:autoSpaceDN w:val="0"/>
        <w:adjustRightInd w:val="0"/>
        <w:ind w:firstLine="708"/>
        <w:jc w:val="both"/>
        <w:rPr>
          <w:sz w:val="28"/>
          <w:szCs w:val="28"/>
        </w:rPr>
      </w:pPr>
      <w:r w:rsidRPr="00755DD0">
        <w:rPr>
          <w:sz w:val="28"/>
          <w:szCs w:val="28"/>
        </w:rPr>
        <w:t xml:space="preserve">Муниципальный контроль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w:t>
      </w:r>
      <w:r>
        <w:rPr>
          <w:sz w:val="28"/>
          <w:szCs w:val="28"/>
        </w:rPr>
        <w:t xml:space="preserve">осуществляется на основании Административного регламента </w:t>
      </w:r>
      <w:r w:rsidRPr="00755DD0">
        <w:rPr>
          <w:sz w:val="28"/>
          <w:szCs w:val="28"/>
        </w:rPr>
        <w:t>осуществления муниципального контроля за использованием  и охраной недр при добыче общераспространённых полезных ископаемых, а также при строительстве подземных сооружений, не связанных с добычей полезных ископаемых, на территории Новопокровского сельского поселения Татарского района</w:t>
      </w:r>
      <w:r>
        <w:rPr>
          <w:sz w:val="28"/>
          <w:szCs w:val="28"/>
        </w:rPr>
        <w:t>, утверждённого постановлением  администрации Новопокровского сельсовета № 44 от 08.12.2020 г.</w:t>
      </w:r>
    </w:p>
    <w:p w:rsidR="008512BA" w:rsidRPr="008512BA" w:rsidRDefault="008512BA" w:rsidP="008512BA">
      <w:pPr>
        <w:autoSpaceDE w:val="0"/>
        <w:autoSpaceDN w:val="0"/>
        <w:adjustRightInd w:val="0"/>
        <w:ind w:firstLine="708"/>
        <w:jc w:val="both"/>
        <w:rPr>
          <w:sz w:val="28"/>
          <w:szCs w:val="28"/>
        </w:rPr>
      </w:pP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2.</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Организация государственного контроля (надзора),</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муниципального контроля</w:t>
      </w:r>
    </w:p>
    <w:p w:rsidR="008512BA" w:rsidRPr="00E62C2D" w:rsidRDefault="008512BA" w:rsidP="008512BA">
      <w:pPr>
        <w:autoSpaceDE w:val="0"/>
        <w:autoSpaceDN w:val="0"/>
        <w:adjustRightInd w:val="0"/>
        <w:ind w:firstLine="540"/>
        <w:jc w:val="both"/>
        <w:outlineLvl w:val="1"/>
        <w:rPr>
          <w:sz w:val="28"/>
          <w:szCs w:val="28"/>
        </w:rPr>
      </w:pPr>
      <w:r>
        <w:rPr>
          <w:sz w:val="28"/>
          <w:szCs w:val="28"/>
        </w:rPr>
        <w:t>Согласно распоряжения главы администрации Новопокровского сельсовета Татарского района Новосибирской области от 15.02.2011г. №8 функции по осуществлению муниципального  контроля возложены на специалиста администрации Новопокровского сельсовета Татарского района Новосибирской области.</w:t>
      </w:r>
    </w:p>
    <w:p w:rsidR="008512BA" w:rsidRPr="00E62C2D" w:rsidRDefault="008512BA" w:rsidP="008512BA">
      <w:pPr>
        <w:autoSpaceDE w:val="0"/>
        <w:autoSpaceDN w:val="0"/>
        <w:adjustRightInd w:val="0"/>
        <w:ind w:firstLine="540"/>
        <w:jc w:val="both"/>
        <w:rPr>
          <w:sz w:val="28"/>
          <w:szCs w:val="28"/>
        </w:rPr>
      </w:pPr>
      <w:r w:rsidRPr="00E62C2D">
        <w:rPr>
          <w:sz w:val="28"/>
          <w:szCs w:val="28"/>
        </w:rPr>
        <w:t xml:space="preserve">Задачей </w:t>
      </w:r>
      <w:r>
        <w:rPr>
          <w:sz w:val="28"/>
          <w:szCs w:val="28"/>
        </w:rPr>
        <w:t>муниципального</w:t>
      </w:r>
      <w:r w:rsidRPr="00E62C2D">
        <w:rPr>
          <w:sz w:val="28"/>
          <w:szCs w:val="28"/>
        </w:rPr>
        <w:t xml:space="preserve"> контроля является обеспечение соблюдения организациями независимо от их организационно-правовых форм и форм собственности, их руководителями, должностными лицам</w:t>
      </w:r>
      <w:r>
        <w:rPr>
          <w:sz w:val="28"/>
          <w:szCs w:val="28"/>
        </w:rPr>
        <w:t>и, а также гражданами  законодательства.</w:t>
      </w:r>
    </w:p>
    <w:p w:rsidR="008512BA" w:rsidRPr="00E62C2D" w:rsidRDefault="008512BA" w:rsidP="008512BA">
      <w:pPr>
        <w:autoSpaceDE w:val="0"/>
        <w:autoSpaceDN w:val="0"/>
        <w:adjustRightInd w:val="0"/>
        <w:ind w:firstLine="540"/>
        <w:jc w:val="both"/>
        <w:rPr>
          <w:sz w:val="28"/>
          <w:szCs w:val="28"/>
        </w:rPr>
      </w:pPr>
      <w:r>
        <w:rPr>
          <w:sz w:val="28"/>
          <w:szCs w:val="28"/>
        </w:rPr>
        <w:t xml:space="preserve">Должностное лицо осуществляет свою деятельность во взаимодействии в </w:t>
      </w:r>
      <w:r w:rsidRPr="00E62C2D">
        <w:rPr>
          <w:sz w:val="28"/>
          <w:szCs w:val="28"/>
        </w:rPr>
        <w:t xml:space="preserve">установленном порядке с </w:t>
      </w:r>
      <w:r>
        <w:rPr>
          <w:sz w:val="28"/>
          <w:szCs w:val="28"/>
        </w:rPr>
        <w:t xml:space="preserve">Управлением Росреестра города Татарска, Управлением Россельхознадзора по Новосибирской области в Татарском районе, Управлением Росприроднадзора по Новосибирской  области, органами исполнительной власти, </w:t>
      </w:r>
      <w:r w:rsidRPr="00E62C2D">
        <w:rPr>
          <w:sz w:val="28"/>
          <w:szCs w:val="28"/>
        </w:rPr>
        <w:t xml:space="preserve">правоохранительными органами, </w:t>
      </w:r>
      <w:r>
        <w:rPr>
          <w:sz w:val="28"/>
          <w:szCs w:val="28"/>
        </w:rPr>
        <w:t>организациями и общественными объединениями, а также гражданами.</w:t>
      </w:r>
    </w:p>
    <w:p w:rsidR="008512BA" w:rsidRPr="00E62C2D" w:rsidRDefault="008512BA" w:rsidP="008512BA">
      <w:pPr>
        <w:autoSpaceDE w:val="0"/>
        <w:autoSpaceDN w:val="0"/>
        <w:adjustRightInd w:val="0"/>
        <w:ind w:firstLine="540"/>
        <w:jc w:val="both"/>
        <w:rPr>
          <w:sz w:val="28"/>
          <w:szCs w:val="28"/>
        </w:rPr>
      </w:pPr>
      <w:r>
        <w:rPr>
          <w:sz w:val="28"/>
          <w:szCs w:val="28"/>
        </w:rPr>
        <w:t>Муниципальный</w:t>
      </w:r>
      <w:r w:rsidRPr="00E62C2D">
        <w:rPr>
          <w:sz w:val="28"/>
          <w:szCs w:val="28"/>
        </w:rPr>
        <w:t xml:space="preserve"> контроль осуществляется в соответствии с план</w:t>
      </w:r>
      <w:r>
        <w:rPr>
          <w:sz w:val="28"/>
          <w:szCs w:val="28"/>
        </w:rPr>
        <w:t>о</w:t>
      </w:r>
      <w:r w:rsidRPr="00E62C2D">
        <w:rPr>
          <w:sz w:val="28"/>
          <w:szCs w:val="28"/>
        </w:rPr>
        <w:t>м</w:t>
      </w:r>
      <w:r>
        <w:rPr>
          <w:sz w:val="28"/>
          <w:szCs w:val="28"/>
        </w:rPr>
        <w:t xml:space="preserve"> проведения проверок</w:t>
      </w:r>
      <w:r w:rsidRPr="00E62C2D">
        <w:rPr>
          <w:sz w:val="28"/>
          <w:szCs w:val="28"/>
        </w:rPr>
        <w:t>, утвержденным в установленном порядке</w:t>
      </w:r>
      <w:r>
        <w:rPr>
          <w:sz w:val="28"/>
          <w:szCs w:val="28"/>
        </w:rPr>
        <w:t xml:space="preserve">, </w:t>
      </w:r>
      <w:r w:rsidRPr="00E62C2D">
        <w:rPr>
          <w:sz w:val="28"/>
          <w:szCs w:val="28"/>
        </w:rPr>
        <w:t xml:space="preserve">а также в ходе рассмотрения заявлений и обращений граждан, юридических лиц и органов местного самоуправления.  </w:t>
      </w:r>
    </w:p>
    <w:p w:rsidR="008512BA" w:rsidRPr="00E62C2D" w:rsidRDefault="008512BA" w:rsidP="008512BA">
      <w:pPr>
        <w:autoSpaceDE w:val="0"/>
        <w:autoSpaceDN w:val="0"/>
        <w:adjustRightInd w:val="0"/>
        <w:ind w:firstLine="540"/>
        <w:jc w:val="both"/>
        <w:rPr>
          <w:sz w:val="28"/>
          <w:szCs w:val="28"/>
        </w:rPr>
      </w:pPr>
      <w:r w:rsidRPr="00E62C2D">
        <w:rPr>
          <w:sz w:val="28"/>
          <w:szCs w:val="28"/>
        </w:rPr>
        <w:t>В соответствии с Федеральным законом от 26.12.2008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планы проведени</w:t>
      </w:r>
      <w:r>
        <w:rPr>
          <w:sz w:val="28"/>
          <w:szCs w:val="28"/>
        </w:rPr>
        <w:t xml:space="preserve">я проверок соблюдения </w:t>
      </w:r>
      <w:r w:rsidRPr="00E62C2D">
        <w:rPr>
          <w:sz w:val="28"/>
          <w:szCs w:val="28"/>
        </w:rPr>
        <w:t xml:space="preserve"> законодательства в </w:t>
      </w:r>
      <w:r w:rsidRPr="00E62C2D">
        <w:rPr>
          <w:sz w:val="28"/>
          <w:szCs w:val="28"/>
        </w:rPr>
        <w:lastRenderedPageBreak/>
        <w:t>отношении юридических лиц и индивидуальных предпринимателей  согласовываются с органами прокуратуры</w:t>
      </w:r>
      <w:r>
        <w:rPr>
          <w:sz w:val="28"/>
          <w:szCs w:val="28"/>
        </w:rPr>
        <w:t>.</w:t>
      </w:r>
      <w:r w:rsidRPr="00E62C2D">
        <w:rPr>
          <w:sz w:val="28"/>
          <w:szCs w:val="28"/>
        </w:rPr>
        <w:t xml:space="preserve"> </w:t>
      </w:r>
    </w:p>
    <w:p w:rsidR="008512BA" w:rsidRPr="00E62C2D" w:rsidRDefault="008512BA" w:rsidP="008512BA">
      <w:pPr>
        <w:autoSpaceDE w:val="0"/>
        <w:autoSpaceDN w:val="0"/>
        <w:adjustRightInd w:val="0"/>
        <w:ind w:firstLine="540"/>
        <w:jc w:val="both"/>
        <w:rPr>
          <w:sz w:val="28"/>
          <w:szCs w:val="28"/>
        </w:rPr>
      </w:pPr>
      <w:r w:rsidRPr="00E62C2D">
        <w:rPr>
          <w:sz w:val="28"/>
          <w:szCs w:val="28"/>
        </w:rPr>
        <w:t xml:space="preserve">Согласованный и утвержденный в установленном порядке ежегодный план размещается на официальном сайте </w:t>
      </w:r>
      <w:r>
        <w:rPr>
          <w:sz w:val="28"/>
          <w:szCs w:val="28"/>
        </w:rPr>
        <w:t>администрации Новопокровского сельсовета Татарского района Новосибирской области.</w:t>
      </w:r>
    </w:p>
    <w:p w:rsidR="00886888" w:rsidRPr="00755FAF" w:rsidRDefault="00886888" w:rsidP="00886888">
      <w:pPr>
        <w:rPr>
          <w:sz w:val="32"/>
          <w:szCs w:val="32"/>
        </w:rPr>
      </w:pPr>
    </w:p>
    <w:p w:rsidR="00001278" w:rsidRPr="00755FAF" w:rsidRDefault="00001278" w:rsidP="00886888">
      <w:pPr>
        <w:rPr>
          <w:sz w:val="32"/>
          <w:szCs w:val="32"/>
        </w:rPr>
      </w:pPr>
    </w:p>
    <w:p w:rsidR="00001278" w:rsidRPr="00755FAF" w:rsidRDefault="00001278" w:rsidP="00886888">
      <w:pPr>
        <w:rPr>
          <w:sz w:val="32"/>
          <w:szCs w:val="32"/>
        </w:rPr>
      </w:pP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3.</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Финансовое и кадровое обеспечение государственного контроля (надзора), муниципального контроля</w:t>
      </w:r>
    </w:p>
    <w:p w:rsidR="008512BA" w:rsidRPr="00E62C2D" w:rsidRDefault="008512BA" w:rsidP="008512BA">
      <w:pPr>
        <w:autoSpaceDE w:val="0"/>
        <w:autoSpaceDN w:val="0"/>
        <w:adjustRightInd w:val="0"/>
        <w:ind w:firstLine="540"/>
        <w:jc w:val="both"/>
        <w:outlineLvl w:val="1"/>
        <w:rPr>
          <w:sz w:val="28"/>
          <w:szCs w:val="28"/>
        </w:rPr>
      </w:pPr>
      <w:r>
        <w:rPr>
          <w:sz w:val="28"/>
          <w:szCs w:val="28"/>
        </w:rPr>
        <w:t>Согласно распоряжения главы администрации Новопокровского сельсовета Татарского района Новосибирской области от 15.02.2011г. №8 функции по осуществлению муниципального  контроля возложены на специалиста администрации Новопокровского сельсовета Татарского района Новосибирской области.</w:t>
      </w:r>
    </w:p>
    <w:p w:rsidR="008512BA" w:rsidRPr="00E62C2D" w:rsidRDefault="008512BA" w:rsidP="008512BA">
      <w:pPr>
        <w:autoSpaceDE w:val="0"/>
        <w:autoSpaceDN w:val="0"/>
        <w:adjustRightInd w:val="0"/>
        <w:ind w:firstLine="540"/>
        <w:jc w:val="both"/>
        <w:rPr>
          <w:sz w:val="28"/>
          <w:szCs w:val="28"/>
        </w:rPr>
      </w:pPr>
      <w:r w:rsidRPr="00E62C2D">
        <w:rPr>
          <w:sz w:val="28"/>
          <w:szCs w:val="28"/>
        </w:rPr>
        <w:t xml:space="preserve">Задачей </w:t>
      </w:r>
      <w:r>
        <w:rPr>
          <w:sz w:val="28"/>
          <w:szCs w:val="28"/>
        </w:rPr>
        <w:t>муниципального</w:t>
      </w:r>
      <w:r w:rsidRPr="00E62C2D">
        <w:rPr>
          <w:sz w:val="28"/>
          <w:szCs w:val="28"/>
        </w:rPr>
        <w:t xml:space="preserve"> контроля является обеспечение соблюдения организациями независимо от их организационно-правовых форм и форм собственности, их руководителями, должностными лицам</w:t>
      </w:r>
      <w:r>
        <w:rPr>
          <w:sz w:val="28"/>
          <w:szCs w:val="28"/>
        </w:rPr>
        <w:t>и, а также гражданами  законодательства.</w:t>
      </w:r>
    </w:p>
    <w:p w:rsidR="008512BA" w:rsidRPr="00E62C2D" w:rsidRDefault="008512BA" w:rsidP="008512BA">
      <w:pPr>
        <w:autoSpaceDE w:val="0"/>
        <w:autoSpaceDN w:val="0"/>
        <w:adjustRightInd w:val="0"/>
        <w:ind w:firstLine="540"/>
        <w:jc w:val="both"/>
        <w:rPr>
          <w:sz w:val="28"/>
          <w:szCs w:val="28"/>
        </w:rPr>
      </w:pPr>
      <w:r>
        <w:rPr>
          <w:sz w:val="28"/>
          <w:szCs w:val="28"/>
        </w:rPr>
        <w:t xml:space="preserve">Должностное лицо осуществляет свою деятельность во взаимодействии в </w:t>
      </w:r>
      <w:r w:rsidRPr="00E62C2D">
        <w:rPr>
          <w:sz w:val="28"/>
          <w:szCs w:val="28"/>
        </w:rPr>
        <w:t xml:space="preserve">установленном порядке с </w:t>
      </w:r>
      <w:r>
        <w:rPr>
          <w:sz w:val="28"/>
          <w:szCs w:val="28"/>
        </w:rPr>
        <w:t xml:space="preserve">Управлением Росреестра города Татарска, Управлением Россельхознадзора по Новосибирской области в Татарском районе, Управлением Росприроднадзора по Новосибирской  области, органами исполнительной власти, </w:t>
      </w:r>
      <w:r w:rsidRPr="00E62C2D">
        <w:rPr>
          <w:sz w:val="28"/>
          <w:szCs w:val="28"/>
        </w:rPr>
        <w:t xml:space="preserve">правоохранительными органами, </w:t>
      </w:r>
      <w:r>
        <w:rPr>
          <w:sz w:val="28"/>
          <w:szCs w:val="28"/>
        </w:rPr>
        <w:t>организациями и общественными объединениями, а также гражданами.</w:t>
      </w:r>
    </w:p>
    <w:p w:rsidR="008512BA" w:rsidRPr="00E62C2D" w:rsidRDefault="008512BA" w:rsidP="008512BA">
      <w:pPr>
        <w:autoSpaceDE w:val="0"/>
        <w:autoSpaceDN w:val="0"/>
        <w:adjustRightInd w:val="0"/>
        <w:ind w:firstLine="540"/>
        <w:jc w:val="both"/>
        <w:rPr>
          <w:sz w:val="28"/>
          <w:szCs w:val="28"/>
        </w:rPr>
      </w:pPr>
      <w:r>
        <w:rPr>
          <w:sz w:val="28"/>
          <w:szCs w:val="28"/>
        </w:rPr>
        <w:t>Муниципальный</w:t>
      </w:r>
      <w:r w:rsidRPr="00E62C2D">
        <w:rPr>
          <w:sz w:val="28"/>
          <w:szCs w:val="28"/>
        </w:rPr>
        <w:t xml:space="preserve"> контроль осуществляется в соответствии с план</w:t>
      </w:r>
      <w:r>
        <w:rPr>
          <w:sz w:val="28"/>
          <w:szCs w:val="28"/>
        </w:rPr>
        <w:t>о</w:t>
      </w:r>
      <w:r w:rsidRPr="00E62C2D">
        <w:rPr>
          <w:sz w:val="28"/>
          <w:szCs w:val="28"/>
        </w:rPr>
        <w:t>м</w:t>
      </w:r>
      <w:r>
        <w:rPr>
          <w:sz w:val="28"/>
          <w:szCs w:val="28"/>
        </w:rPr>
        <w:t xml:space="preserve"> проведения проверок</w:t>
      </w:r>
      <w:r w:rsidRPr="00E62C2D">
        <w:rPr>
          <w:sz w:val="28"/>
          <w:szCs w:val="28"/>
        </w:rPr>
        <w:t>, утвержденным в установленном порядке</w:t>
      </w:r>
      <w:r>
        <w:rPr>
          <w:sz w:val="28"/>
          <w:szCs w:val="28"/>
        </w:rPr>
        <w:t xml:space="preserve">, </w:t>
      </w:r>
      <w:r w:rsidRPr="00E62C2D">
        <w:rPr>
          <w:sz w:val="28"/>
          <w:szCs w:val="28"/>
        </w:rPr>
        <w:t xml:space="preserve">а также в ходе рассмотрения заявлений и обращений граждан, юридических лиц и органов местного самоуправления.  </w:t>
      </w:r>
    </w:p>
    <w:p w:rsidR="008512BA" w:rsidRPr="00E62C2D" w:rsidRDefault="008512BA" w:rsidP="008512BA">
      <w:pPr>
        <w:autoSpaceDE w:val="0"/>
        <w:autoSpaceDN w:val="0"/>
        <w:adjustRightInd w:val="0"/>
        <w:ind w:firstLine="540"/>
        <w:jc w:val="both"/>
        <w:rPr>
          <w:sz w:val="28"/>
          <w:szCs w:val="28"/>
        </w:rPr>
      </w:pPr>
      <w:r w:rsidRPr="00E62C2D">
        <w:rPr>
          <w:sz w:val="28"/>
          <w:szCs w:val="28"/>
        </w:rPr>
        <w:t>В соответствии с Федеральным законом от 26.12.2008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планы проведени</w:t>
      </w:r>
      <w:r>
        <w:rPr>
          <w:sz w:val="28"/>
          <w:szCs w:val="28"/>
        </w:rPr>
        <w:t xml:space="preserve">я проверок соблюдения </w:t>
      </w:r>
      <w:r w:rsidRPr="00E62C2D">
        <w:rPr>
          <w:sz w:val="28"/>
          <w:szCs w:val="28"/>
        </w:rPr>
        <w:t xml:space="preserve"> законодательства в отношении юридических лиц и индивидуальных предпринимателей  согласовываются с органами прокуратуры</w:t>
      </w:r>
      <w:r>
        <w:rPr>
          <w:sz w:val="28"/>
          <w:szCs w:val="28"/>
        </w:rPr>
        <w:t>.</w:t>
      </w:r>
      <w:r w:rsidRPr="00E62C2D">
        <w:rPr>
          <w:sz w:val="28"/>
          <w:szCs w:val="28"/>
        </w:rPr>
        <w:t xml:space="preserve"> </w:t>
      </w:r>
    </w:p>
    <w:p w:rsidR="00886888" w:rsidRPr="008512BA" w:rsidRDefault="008512BA" w:rsidP="008512BA">
      <w:pPr>
        <w:autoSpaceDE w:val="0"/>
        <w:autoSpaceDN w:val="0"/>
        <w:adjustRightInd w:val="0"/>
        <w:ind w:firstLine="540"/>
        <w:jc w:val="both"/>
        <w:rPr>
          <w:sz w:val="28"/>
          <w:szCs w:val="28"/>
        </w:rPr>
      </w:pPr>
      <w:r w:rsidRPr="00E62C2D">
        <w:rPr>
          <w:sz w:val="28"/>
          <w:szCs w:val="28"/>
        </w:rPr>
        <w:t xml:space="preserve">Согласованный и утвержденный в установленном порядке ежегодный план размещается на официальном сайте </w:t>
      </w:r>
      <w:r>
        <w:rPr>
          <w:sz w:val="28"/>
          <w:szCs w:val="28"/>
        </w:rPr>
        <w:t>администрации Новопокровского сельсовета Татарского района Новосибирской области.</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4.</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Проведение государственного контроля (надзора),</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муниципального контроля</w:t>
      </w:r>
    </w:p>
    <w:p w:rsidR="00886888" w:rsidRPr="008512BA" w:rsidRDefault="008512BA" w:rsidP="008512BA">
      <w:pPr>
        <w:autoSpaceDE w:val="0"/>
        <w:autoSpaceDN w:val="0"/>
        <w:adjustRightInd w:val="0"/>
        <w:ind w:firstLine="708"/>
        <w:jc w:val="both"/>
        <w:rPr>
          <w:sz w:val="28"/>
          <w:szCs w:val="28"/>
        </w:rPr>
      </w:pPr>
      <w:r>
        <w:rPr>
          <w:sz w:val="28"/>
          <w:szCs w:val="28"/>
        </w:rPr>
        <w:lastRenderedPageBreak/>
        <w:t>За  2020</w:t>
      </w:r>
      <w:r w:rsidRPr="0019374A">
        <w:rPr>
          <w:sz w:val="28"/>
          <w:szCs w:val="28"/>
        </w:rPr>
        <w:t xml:space="preserve"> года не было проведено ни одной проверки по муниципальному  контролю на территории муниципального образования Новопокровского сельсовета Татарского района Новосибирской области</w:t>
      </w:r>
      <w:r>
        <w:rPr>
          <w:sz w:val="28"/>
          <w:szCs w:val="28"/>
        </w:rPr>
        <w:t>.</w:t>
      </w:r>
      <w:r w:rsidRPr="0019374A">
        <w:rPr>
          <w:sz w:val="28"/>
          <w:szCs w:val="28"/>
        </w:rPr>
        <w:t xml:space="preserve"> </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5.</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Действия органов государственного контроля (надзора),</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муниципального контроля по пресечению нарушений обязательных требований и (или) устранению последствий таких нарушений</w:t>
      </w:r>
    </w:p>
    <w:p w:rsidR="00886888" w:rsidRPr="008512BA" w:rsidRDefault="008512BA" w:rsidP="008512BA">
      <w:pPr>
        <w:ind w:firstLine="708"/>
        <w:jc w:val="both"/>
        <w:rPr>
          <w:sz w:val="28"/>
          <w:szCs w:val="28"/>
        </w:rPr>
      </w:pPr>
      <w:r>
        <w:rPr>
          <w:sz w:val="28"/>
          <w:szCs w:val="28"/>
        </w:rPr>
        <w:t>За  2020 год на территории муниципального образования Новопокровского сельсовета Татарского района Новосибирской области не было проведено ни одной проверки на предмет пресечения нарушений обязательных требований и (или) устранению последствий таких нарушений.</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6.</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Анализ и оценка эффективности государственного</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контроля (надзора), муниципального контроля</w:t>
      </w:r>
    </w:p>
    <w:p w:rsidR="00886888" w:rsidRPr="008512BA" w:rsidRDefault="008512BA" w:rsidP="008512BA">
      <w:pPr>
        <w:ind w:firstLine="708"/>
        <w:jc w:val="both"/>
        <w:rPr>
          <w:sz w:val="28"/>
          <w:szCs w:val="28"/>
        </w:rPr>
      </w:pPr>
      <w:r>
        <w:rPr>
          <w:sz w:val="28"/>
          <w:szCs w:val="28"/>
        </w:rPr>
        <w:t xml:space="preserve">Критерии оценки </w:t>
      </w:r>
      <w:r w:rsidRPr="00F94BAA">
        <w:rPr>
          <w:sz w:val="28"/>
          <w:szCs w:val="28"/>
        </w:rPr>
        <w:t xml:space="preserve">эффективности </w:t>
      </w:r>
      <w:r>
        <w:rPr>
          <w:sz w:val="28"/>
          <w:szCs w:val="28"/>
        </w:rPr>
        <w:t xml:space="preserve">муниципального </w:t>
      </w:r>
      <w:r w:rsidRPr="00F94BAA">
        <w:rPr>
          <w:sz w:val="28"/>
          <w:szCs w:val="28"/>
        </w:rPr>
        <w:t xml:space="preserve"> контроля</w:t>
      </w:r>
      <w:r>
        <w:rPr>
          <w:sz w:val="28"/>
          <w:szCs w:val="28"/>
        </w:rPr>
        <w:t xml:space="preserve"> на сегодняшний день не установлены.</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Раздел 7.</w:t>
      </w:r>
    </w:p>
    <w:p w:rsidR="00886888" w:rsidRPr="00F828AB"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Выводы и предложения по результатам государственного</w:t>
      </w:r>
    </w:p>
    <w:p w:rsidR="00886888" w:rsidRPr="00886888" w:rsidRDefault="00886888" w:rsidP="00001278">
      <w:pPr>
        <w:pBdr>
          <w:top w:val="single" w:sz="4" w:space="1" w:color="auto"/>
          <w:left w:val="single" w:sz="4" w:space="4" w:color="auto"/>
          <w:bottom w:val="single" w:sz="4" w:space="1" w:color="auto"/>
          <w:right w:val="single" w:sz="4" w:space="4" w:color="auto"/>
        </w:pBdr>
        <w:jc w:val="center"/>
        <w:rPr>
          <w:sz w:val="32"/>
          <w:szCs w:val="32"/>
        </w:rPr>
      </w:pPr>
      <w:r w:rsidRPr="00F828AB">
        <w:rPr>
          <w:sz w:val="32"/>
          <w:szCs w:val="32"/>
        </w:rPr>
        <w:t>контроля (надзора), муниципального контроля</w:t>
      </w:r>
    </w:p>
    <w:p w:rsidR="00404177" w:rsidRPr="008512BA" w:rsidRDefault="008512BA" w:rsidP="008512BA">
      <w:pPr>
        <w:jc w:val="both"/>
        <w:rPr>
          <w:sz w:val="28"/>
          <w:szCs w:val="28"/>
        </w:rPr>
      </w:pPr>
      <w:r>
        <w:rPr>
          <w:sz w:val="28"/>
          <w:szCs w:val="28"/>
        </w:rPr>
        <w:t xml:space="preserve">          </w:t>
      </w:r>
      <w:r w:rsidRPr="00F94BAA">
        <w:rPr>
          <w:sz w:val="28"/>
          <w:szCs w:val="28"/>
        </w:rPr>
        <w:t xml:space="preserve">Повышению эффективности осуществления </w:t>
      </w:r>
      <w:r>
        <w:rPr>
          <w:sz w:val="28"/>
          <w:szCs w:val="28"/>
        </w:rPr>
        <w:t xml:space="preserve">муниципального </w:t>
      </w:r>
      <w:r w:rsidRPr="00F94BAA">
        <w:rPr>
          <w:sz w:val="28"/>
          <w:szCs w:val="28"/>
        </w:rPr>
        <w:t xml:space="preserve"> контроля будет способствовать организаци</w:t>
      </w:r>
      <w:r>
        <w:rPr>
          <w:sz w:val="28"/>
          <w:szCs w:val="28"/>
        </w:rPr>
        <w:t>я</w:t>
      </w:r>
      <w:r w:rsidRPr="00F94BAA">
        <w:rPr>
          <w:sz w:val="28"/>
          <w:szCs w:val="28"/>
        </w:rPr>
        <w:t xml:space="preserve"> и проведение </w:t>
      </w:r>
      <w:r>
        <w:rPr>
          <w:sz w:val="28"/>
          <w:szCs w:val="28"/>
        </w:rPr>
        <w:t>информационной</w:t>
      </w:r>
      <w:r w:rsidRPr="00F94BAA">
        <w:rPr>
          <w:sz w:val="28"/>
          <w:szCs w:val="28"/>
        </w:rPr>
        <w:t xml:space="preserve"> работы с населением по пре</w:t>
      </w:r>
      <w:r>
        <w:rPr>
          <w:sz w:val="28"/>
          <w:szCs w:val="28"/>
        </w:rPr>
        <w:t xml:space="preserve">дотвращению нарушений </w:t>
      </w:r>
      <w:r w:rsidRPr="00F94BAA">
        <w:rPr>
          <w:sz w:val="28"/>
          <w:szCs w:val="28"/>
        </w:rPr>
        <w:t xml:space="preserve"> законодательства путем привлечения средств массовой информации к разъяснени</w:t>
      </w:r>
      <w:r>
        <w:rPr>
          <w:sz w:val="28"/>
          <w:szCs w:val="28"/>
        </w:rPr>
        <w:t xml:space="preserve">ю положений жилищного и лесного законодательства, законодательства в сфере сохранности автомобильных дорог местного значения,   за использованием и охраной особо охраняемых природных территорий местного значения, за соблюдением правил благоустройства. </w:t>
      </w:r>
    </w:p>
    <w:p w:rsidR="00404177" w:rsidRPr="00886888" w:rsidRDefault="00404177" w:rsidP="00404177">
      <w:pPr>
        <w:pBdr>
          <w:top w:val="single" w:sz="4" w:space="1" w:color="auto"/>
          <w:left w:val="single" w:sz="4" w:space="4" w:color="auto"/>
          <w:bottom w:val="single" w:sz="4" w:space="1" w:color="auto"/>
          <w:right w:val="single" w:sz="4" w:space="4" w:color="auto"/>
        </w:pBdr>
        <w:jc w:val="center"/>
        <w:rPr>
          <w:sz w:val="32"/>
          <w:szCs w:val="32"/>
        </w:rPr>
      </w:pPr>
      <w:r w:rsidRPr="00F0148E">
        <w:rPr>
          <w:sz w:val="32"/>
          <w:szCs w:val="32"/>
        </w:rPr>
        <w:t>Приложения</w:t>
      </w:r>
    </w:p>
    <w:p w:rsidR="00886888" w:rsidRDefault="00886888" w:rsidP="00886888">
      <w:pPr>
        <w:rPr>
          <w:sz w:val="32"/>
          <w:szCs w:val="32"/>
          <w:lang w:val="en-US"/>
        </w:rPr>
      </w:pPr>
    </w:p>
    <w:p w:rsidR="00404177" w:rsidRDefault="00404177" w:rsidP="00886888">
      <w:pPr>
        <w:rPr>
          <w:sz w:val="32"/>
          <w:szCs w:val="32"/>
          <w:lang w:val="en-US"/>
        </w:rPr>
      </w:pPr>
    </w:p>
    <w:p w:rsidR="00404177" w:rsidRDefault="00404177" w:rsidP="00886888">
      <w:pPr>
        <w:rPr>
          <w:sz w:val="32"/>
          <w:szCs w:val="32"/>
          <w:lang w:val="en-US"/>
        </w:rPr>
      </w:pPr>
    </w:p>
    <w:p w:rsidR="00404177" w:rsidRPr="00404177" w:rsidRDefault="00404177" w:rsidP="00886888">
      <w:pPr>
        <w:rPr>
          <w:sz w:val="32"/>
          <w:szCs w:val="32"/>
          <w:lang w:val="en-US"/>
        </w:rPr>
      </w:pPr>
    </w:p>
    <w:sectPr w:rsidR="00404177" w:rsidRPr="00404177" w:rsidSect="00886888">
      <w:headerReference w:type="default" r:id="rId6"/>
      <w:foot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62B4E" w:rsidRDefault="00962B4E" w:rsidP="00404177">
      <w:r>
        <w:separator/>
      </w:r>
    </w:p>
  </w:endnote>
  <w:endnote w:type="continuationSeparator" w:id="1">
    <w:p w:rsidR="00962B4E" w:rsidRDefault="00962B4E" w:rsidP="004041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Default="00D8399A">
    <w:pPr>
      <w:pStyle w:val="a5"/>
      <w:jc w:val="center"/>
    </w:pPr>
    <w:r>
      <w:fldChar w:fldCharType="begin"/>
    </w:r>
    <w:r w:rsidR="00404177">
      <w:instrText xml:space="preserve"> PAGE   \* MERGEFORMAT </w:instrText>
    </w:r>
    <w:r>
      <w:fldChar w:fldCharType="separate"/>
    </w:r>
    <w:r w:rsidR="0028694E">
      <w:rPr>
        <w:noProof/>
      </w:rPr>
      <w:t>4</w:t>
    </w:r>
    <w:r>
      <w:fldChar w:fldCharType="end"/>
    </w:r>
  </w:p>
  <w:p w:rsidR="00404177" w:rsidRDefault="00404177">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62B4E" w:rsidRDefault="00962B4E" w:rsidP="00404177">
      <w:r>
        <w:separator/>
      </w:r>
    </w:p>
  </w:footnote>
  <w:footnote w:type="continuationSeparator" w:id="1">
    <w:p w:rsidR="00962B4E" w:rsidRDefault="00962B4E" w:rsidP="004041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177" w:rsidRPr="00404177" w:rsidRDefault="00404177" w:rsidP="00404177">
    <w:pPr>
      <w:pStyle w:val="a3"/>
      <w:jc w:val="cent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defaultTabStop w:val="708"/>
  <w:characterSpacingControl w:val="doNotCompress"/>
  <w:hdrShapeDefaults>
    <o:shapedefaults v:ext="edit" spidmax="8194"/>
  </w:hdrShapeDefaults>
  <w:footnotePr>
    <w:footnote w:id="0"/>
    <w:footnote w:id="1"/>
  </w:footnotePr>
  <w:endnotePr>
    <w:endnote w:id="0"/>
    <w:endnote w:id="1"/>
  </w:endnotePr>
  <w:compat/>
  <w:rsids>
    <w:rsidRoot w:val="00886888"/>
    <w:rsid w:val="00001278"/>
    <w:rsid w:val="00010F2E"/>
    <w:rsid w:val="0028694E"/>
    <w:rsid w:val="00404177"/>
    <w:rsid w:val="0042029C"/>
    <w:rsid w:val="005542D8"/>
    <w:rsid w:val="005A1F26"/>
    <w:rsid w:val="005B5D4B"/>
    <w:rsid w:val="006961EB"/>
    <w:rsid w:val="00755FAF"/>
    <w:rsid w:val="0083213D"/>
    <w:rsid w:val="00843529"/>
    <w:rsid w:val="008512BA"/>
    <w:rsid w:val="00886888"/>
    <w:rsid w:val="008A0EF2"/>
    <w:rsid w:val="008E7D6B"/>
    <w:rsid w:val="00962B4E"/>
    <w:rsid w:val="00A6696F"/>
    <w:rsid w:val="00B628C6"/>
    <w:rsid w:val="00C20C34"/>
    <w:rsid w:val="00CC6E52"/>
    <w:rsid w:val="00CD6E5D"/>
    <w:rsid w:val="00D524F4"/>
    <w:rsid w:val="00D8399A"/>
    <w:rsid w:val="00DA0BF9"/>
    <w:rsid w:val="00DD671F"/>
    <w:rsid w:val="00E14580"/>
    <w:rsid w:val="00E823FF"/>
    <w:rsid w:val="00F31C3C"/>
    <w:rsid w:val="00FE4CA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688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4177"/>
    <w:pPr>
      <w:tabs>
        <w:tab w:val="center" w:pos="4677"/>
        <w:tab w:val="right" w:pos="9355"/>
      </w:tabs>
    </w:pPr>
  </w:style>
  <w:style w:type="character" w:customStyle="1" w:styleId="a4">
    <w:name w:val="Верхний колонтитул Знак"/>
    <w:basedOn w:val="a0"/>
    <w:link w:val="a3"/>
    <w:uiPriority w:val="99"/>
    <w:rsid w:val="00404177"/>
    <w:rPr>
      <w:rFonts w:ascii="Times New Roman" w:eastAsia="Times New Roman" w:hAnsi="Times New Roman"/>
      <w:sz w:val="24"/>
      <w:szCs w:val="24"/>
    </w:rPr>
  </w:style>
  <w:style w:type="paragraph" w:styleId="a5">
    <w:name w:val="footer"/>
    <w:basedOn w:val="a"/>
    <w:link w:val="a6"/>
    <w:uiPriority w:val="99"/>
    <w:unhideWhenUsed/>
    <w:rsid w:val="00404177"/>
    <w:pPr>
      <w:tabs>
        <w:tab w:val="center" w:pos="4677"/>
        <w:tab w:val="right" w:pos="9355"/>
      </w:tabs>
    </w:pPr>
  </w:style>
  <w:style w:type="character" w:customStyle="1" w:styleId="a6">
    <w:name w:val="Нижний колонтитул Знак"/>
    <w:basedOn w:val="a0"/>
    <w:link w:val="a5"/>
    <w:uiPriority w:val="99"/>
    <w:rsid w:val="00404177"/>
    <w:rPr>
      <w:rFonts w:ascii="Times New Roman" w:eastAsia="Times New Roman" w:hAnsi="Times New Roman"/>
      <w:sz w:val="24"/>
      <w:szCs w:val="24"/>
    </w:rPr>
  </w:style>
  <w:style w:type="paragraph" w:styleId="a7">
    <w:name w:val="Balloon Text"/>
    <w:basedOn w:val="a"/>
    <w:link w:val="a8"/>
    <w:uiPriority w:val="99"/>
    <w:semiHidden/>
    <w:unhideWhenUsed/>
    <w:rsid w:val="00404177"/>
    <w:rPr>
      <w:rFonts w:ascii="Tahoma" w:hAnsi="Tahoma" w:cs="Tahoma"/>
      <w:sz w:val="16"/>
      <w:szCs w:val="16"/>
    </w:rPr>
  </w:style>
  <w:style w:type="character" w:customStyle="1" w:styleId="a8">
    <w:name w:val="Текст выноски Знак"/>
    <w:basedOn w:val="a0"/>
    <w:link w:val="a7"/>
    <w:uiPriority w:val="99"/>
    <w:semiHidden/>
    <w:rsid w:val="00404177"/>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688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4177"/>
    <w:pPr>
      <w:tabs>
        <w:tab w:val="center" w:pos="4677"/>
        <w:tab w:val="right" w:pos="9355"/>
      </w:tabs>
    </w:pPr>
  </w:style>
  <w:style w:type="character" w:customStyle="1" w:styleId="a4">
    <w:name w:val="Верхний колонтитул Знак"/>
    <w:basedOn w:val="a0"/>
    <w:link w:val="a3"/>
    <w:uiPriority w:val="99"/>
    <w:rsid w:val="00404177"/>
    <w:rPr>
      <w:rFonts w:ascii="Times New Roman" w:eastAsia="Times New Roman" w:hAnsi="Times New Roman"/>
      <w:sz w:val="24"/>
      <w:szCs w:val="24"/>
    </w:rPr>
  </w:style>
  <w:style w:type="paragraph" w:styleId="a5">
    <w:name w:val="footer"/>
    <w:basedOn w:val="a"/>
    <w:link w:val="a6"/>
    <w:uiPriority w:val="99"/>
    <w:unhideWhenUsed/>
    <w:rsid w:val="00404177"/>
    <w:pPr>
      <w:tabs>
        <w:tab w:val="center" w:pos="4677"/>
        <w:tab w:val="right" w:pos="9355"/>
      </w:tabs>
    </w:pPr>
  </w:style>
  <w:style w:type="character" w:customStyle="1" w:styleId="a6">
    <w:name w:val="Нижний колонтитул Знак"/>
    <w:basedOn w:val="a0"/>
    <w:link w:val="a5"/>
    <w:uiPriority w:val="99"/>
    <w:rsid w:val="00404177"/>
    <w:rPr>
      <w:rFonts w:ascii="Times New Roman" w:eastAsia="Times New Roman" w:hAnsi="Times New Roman"/>
      <w:sz w:val="24"/>
      <w:szCs w:val="24"/>
    </w:rPr>
  </w:style>
  <w:style w:type="paragraph" w:styleId="a7">
    <w:name w:val="Balloon Text"/>
    <w:basedOn w:val="a"/>
    <w:link w:val="a8"/>
    <w:uiPriority w:val="99"/>
    <w:semiHidden/>
    <w:unhideWhenUsed/>
    <w:rsid w:val="00404177"/>
    <w:rPr>
      <w:rFonts w:ascii="Tahoma" w:hAnsi="Tahoma" w:cs="Tahoma"/>
      <w:sz w:val="16"/>
      <w:szCs w:val="16"/>
    </w:rPr>
  </w:style>
  <w:style w:type="character" w:customStyle="1" w:styleId="a8">
    <w:name w:val="Текст выноски Знак"/>
    <w:basedOn w:val="a0"/>
    <w:link w:val="a7"/>
    <w:uiPriority w:val="99"/>
    <w:semiHidden/>
    <w:rsid w:val="00404177"/>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1272</Words>
  <Characters>7257</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8512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2022-10-26T04:20:00Z</dcterms:created>
  <dcterms:modified xsi:type="dcterms:W3CDTF">2022-10-26T04:20:00Z</dcterms:modified>
</cp:coreProperties>
</file>