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3BD7" w:rsidRPr="00D1377A" w:rsidRDefault="00AE44B4" w:rsidP="00553BD7">
      <w:pPr>
        <w:spacing w:after="0"/>
        <w:jc w:val="center"/>
        <w:rPr>
          <w:b/>
        </w:rPr>
      </w:pPr>
      <w:r>
        <w:rPr>
          <w:b/>
        </w:rPr>
        <w:t>СОВЕТ ДЕПУТАТОВ</w:t>
      </w:r>
    </w:p>
    <w:p w:rsidR="00553BD7" w:rsidRDefault="00553BD7" w:rsidP="00553BD7">
      <w:pPr>
        <w:spacing w:after="0"/>
        <w:jc w:val="center"/>
        <w:rPr>
          <w:b/>
          <w:bCs/>
        </w:rPr>
      </w:pPr>
      <w:r>
        <w:rPr>
          <w:b/>
          <w:bCs/>
        </w:rPr>
        <w:t>НОВОПОКРОВСКОГО</w:t>
      </w:r>
      <w:r w:rsidRPr="00D1377A">
        <w:rPr>
          <w:b/>
          <w:bCs/>
        </w:rPr>
        <w:t xml:space="preserve"> СЕЛЬСОВЕТА</w:t>
      </w:r>
    </w:p>
    <w:p w:rsidR="00553BD7" w:rsidRPr="00D1377A" w:rsidRDefault="00553BD7" w:rsidP="00553BD7">
      <w:pPr>
        <w:spacing w:after="0"/>
        <w:jc w:val="center"/>
        <w:rPr>
          <w:b/>
          <w:bCs/>
        </w:rPr>
      </w:pPr>
      <w:r w:rsidRPr="00D1377A">
        <w:rPr>
          <w:b/>
          <w:bCs/>
        </w:rPr>
        <w:t xml:space="preserve"> </w:t>
      </w:r>
      <w:r>
        <w:rPr>
          <w:b/>
          <w:bCs/>
        </w:rPr>
        <w:t>ТАТАРСКОГО</w:t>
      </w:r>
      <w:r w:rsidRPr="00D1377A">
        <w:rPr>
          <w:b/>
          <w:bCs/>
        </w:rPr>
        <w:t xml:space="preserve"> РАЙОНА НОВОСИБИРСКОЙ ОБЛАСТИ</w:t>
      </w:r>
    </w:p>
    <w:p w:rsidR="00553BD7" w:rsidRPr="00D1377A" w:rsidRDefault="00553BD7" w:rsidP="00553BD7">
      <w:pPr>
        <w:spacing w:after="0"/>
        <w:rPr>
          <w:bCs/>
          <w:spacing w:val="40"/>
        </w:rPr>
      </w:pPr>
    </w:p>
    <w:p w:rsidR="00553BD7" w:rsidRDefault="00553BD7" w:rsidP="00553BD7">
      <w:pPr>
        <w:keepNext/>
        <w:spacing w:after="0"/>
        <w:jc w:val="center"/>
        <w:outlineLvl w:val="0"/>
        <w:rPr>
          <w:b/>
          <w:spacing w:val="20"/>
        </w:rPr>
      </w:pPr>
      <w:r w:rsidRPr="00D1377A">
        <w:rPr>
          <w:b/>
          <w:spacing w:val="20"/>
        </w:rPr>
        <w:t>РЕШЕНИЕ</w:t>
      </w:r>
    </w:p>
    <w:p w:rsidR="00AE44B4" w:rsidRPr="00D1377A" w:rsidRDefault="00AE44B4" w:rsidP="00AE44B4">
      <w:pPr>
        <w:pStyle w:val="a5"/>
      </w:pPr>
      <w:r>
        <w:t xml:space="preserve">               </w:t>
      </w:r>
      <w:r w:rsidR="00CC5E96">
        <w:t xml:space="preserve">                     </w:t>
      </w:r>
      <w:r w:rsidR="001924B5">
        <w:t>шестой</w:t>
      </w:r>
      <w:r>
        <w:t xml:space="preserve"> сессии </w:t>
      </w:r>
      <w:r w:rsidR="001924B5">
        <w:t>пятого</w:t>
      </w:r>
      <w:r>
        <w:t xml:space="preserve"> созыва</w:t>
      </w:r>
    </w:p>
    <w:p w:rsidR="00553BD7" w:rsidRPr="00D1377A" w:rsidRDefault="00553BD7" w:rsidP="00553BD7">
      <w:pPr>
        <w:spacing w:after="0"/>
        <w:rPr>
          <w:rFonts w:eastAsia="Arial Unicode MS"/>
        </w:rPr>
      </w:pPr>
    </w:p>
    <w:tbl>
      <w:tblPr>
        <w:tblW w:w="0" w:type="auto"/>
        <w:tblLayout w:type="fixed"/>
        <w:tblLook w:val="0000"/>
      </w:tblPr>
      <w:tblGrid>
        <w:gridCol w:w="4785"/>
        <w:gridCol w:w="4785"/>
      </w:tblGrid>
      <w:tr w:rsidR="00553BD7" w:rsidRPr="00D1377A" w:rsidTr="000E2DF4">
        <w:trPr>
          <w:trHeight w:val="419"/>
        </w:trPr>
        <w:tc>
          <w:tcPr>
            <w:tcW w:w="4785" w:type="dxa"/>
          </w:tcPr>
          <w:p w:rsidR="00553BD7" w:rsidRPr="00D1377A" w:rsidRDefault="007B5E92" w:rsidP="007B5E92">
            <w:pPr>
              <w:overflowPunct w:val="0"/>
              <w:autoSpaceDE w:val="0"/>
              <w:autoSpaceDN w:val="0"/>
              <w:adjustRightInd w:val="0"/>
              <w:spacing w:after="0"/>
              <w:rPr>
                <w:b/>
              </w:rPr>
            </w:pPr>
            <w:r>
              <w:rPr>
                <w:b/>
              </w:rPr>
              <w:t>29</w:t>
            </w:r>
            <w:r w:rsidR="00CC5E96">
              <w:rPr>
                <w:b/>
              </w:rPr>
              <w:t>.0</w:t>
            </w:r>
            <w:r>
              <w:rPr>
                <w:b/>
              </w:rPr>
              <w:t>7</w:t>
            </w:r>
            <w:r w:rsidR="00553BD7">
              <w:rPr>
                <w:b/>
              </w:rPr>
              <w:t>.</w:t>
            </w:r>
            <w:r w:rsidR="00AE44B4">
              <w:rPr>
                <w:b/>
              </w:rPr>
              <w:t>201</w:t>
            </w:r>
            <w:r>
              <w:rPr>
                <w:b/>
              </w:rPr>
              <w:t>6</w:t>
            </w:r>
            <w:r w:rsidR="00553BD7" w:rsidRPr="00D1377A">
              <w:rPr>
                <w:b/>
              </w:rPr>
              <w:t xml:space="preserve"> года</w:t>
            </w:r>
          </w:p>
        </w:tc>
        <w:tc>
          <w:tcPr>
            <w:tcW w:w="4785" w:type="dxa"/>
          </w:tcPr>
          <w:p w:rsidR="00553BD7" w:rsidRPr="00D1377A" w:rsidRDefault="00553BD7" w:rsidP="007B5E92">
            <w:pPr>
              <w:overflowPunct w:val="0"/>
              <w:autoSpaceDE w:val="0"/>
              <w:autoSpaceDN w:val="0"/>
              <w:adjustRightInd w:val="0"/>
              <w:spacing w:after="0"/>
              <w:jc w:val="right"/>
              <w:rPr>
                <w:b/>
              </w:rPr>
            </w:pPr>
            <w:r w:rsidRPr="00D1377A">
              <w:rPr>
                <w:b/>
              </w:rPr>
              <w:t xml:space="preserve">№ </w:t>
            </w:r>
            <w:r w:rsidR="007B5E92">
              <w:rPr>
                <w:b/>
              </w:rPr>
              <w:t>3</w:t>
            </w:r>
            <w:r w:rsidR="006664E6">
              <w:rPr>
                <w:b/>
              </w:rPr>
              <w:t>5</w:t>
            </w:r>
          </w:p>
        </w:tc>
      </w:tr>
    </w:tbl>
    <w:p w:rsidR="00553BD7" w:rsidRPr="00D1377A" w:rsidRDefault="00553BD7" w:rsidP="00553BD7">
      <w:pPr>
        <w:spacing w:after="0"/>
        <w:rPr>
          <w:b/>
        </w:rPr>
      </w:pPr>
    </w:p>
    <w:p w:rsidR="00553BD7" w:rsidRDefault="00553BD7" w:rsidP="006664E6">
      <w:pPr>
        <w:suppressAutoHyphens/>
        <w:spacing w:after="0"/>
        <w:jc w:val="center"/>
        <w:rPr>
          <w:b/>
          <w:bCs/>
        </w:rPr>
      </w:pPr>
      <w:r w:rsidRPr="00D1377A">
        <w:rPr>
          <w:b/>
        </w:rPr>
        <w:t xml:space="preserve">Об определении схемы избирательных округов для проведения выборов депутатов </w:t>
      </w:r>
      <w:r w:rsidR="006664E6">
        <w:rPr>
          <w:b/>
        </w:rPr>
        <w:t>Государственной Думы Федерального Собрания Российской Федерации</w:t>
      </w:r>
    </w:p>
    <w:p w:rsidR="00553BD7" w:rsidRPr="00D1377A" w:rsidRDefault="00553BD7" w:rsidP="00553BD7">
      <w:pPr>
        <w:suppressAutoHyphens/>
        <w:spacing w:after="0"/>
        <w:jc w:val="center"/>
        <w:rPr>
          <w:b/>
        </w:rPr>
      </w:pPr>
      <w:r w:rsidRPr="00D1377A">
        <w:rPr>
          <w:b/>
          <w:bCs/>
        </w:rPr>
        <w:t xml:space="preserve"> </w:t>
      </w:r>
    </w:p>
    <w:p w:rsidR="00553BD7" w:rsidRPr="00D1377A" w:rsidRDefault="00553BD7" w:rsidP="00553BD7">
      <w:pPr>
        <w:suppressAutoHyphens/>
        <w:spacing w:after="0"/>
      </w:pPr>
    </w:p>
    <w:p w:rsidR="00AE44B4" w:rsidRDefault="00553BD7" w:rsidP="00553BD7">
      <w:pPr>
        <w:suppressAutoHyphens/>
        <w:spacing w:after="0"/>
        <w:jc w:val="both"/>
      </w:pPr>
      <w:r w:rsidRPr="00D1377A">
        <w:tab/>
      </w:r>
      <w:r w:rsidR="006664E6">
        <w:t>В соответствии с частями 3, 4, 5 статьи 67 Федерального закона « О выборах депутатов Государственной Думы Федерального Собрания Российской Федерации</w:t>
      </w:r>
      <w:r w:rsidRPr="00D1377A">
        <w:t xml:space="preserve"> </w:t>
      </w:r>
      <w:r w:rsidR="00AE44B4">
        <w:t xml:space="preserve">Совет депутатов </w:t>
      </w:r>
    </w:p>
    <w:p w:rsidR="00553BD7" w:rsidRPr="00D1377A" w:rsidRDefault="00553BD7" w:rsidP="00553BD7">
      <w:pPr>
        <w:suppressAutoHyphens/>
        <w:spacing w:after="0"/>
        <w:jc w:val="both"/>
        <w:rPr>
          <w:b/>
        </w:rPr>
      </w:pPr>
      <w:r w:rsidRPr="00D1377A">
        <w:rPr>
          <w:b/>
          <w:caps/>
        </w:rPr>
        <w:t>решил</w:t>
      </w:r>
      <w:r w:rsidRPr="00D1377A">
        <w:rPr>
          <w:b/>
        </w:rPr>
        <w:t>:</w:t>
      </w:r>
    </w:p>
    <w:p w:rsidR="00553BD7" w:rsidRPr="00D1377A" w:rsidRDefault="00553BD7" w:rsidP="00553BD7">
      <w:pPr>
        <w:suppressAutoHyphens/>
        <w:spacing w:after="0"/>
        <w:ind w:firstLine="709"/>
        <w:jc w:val="both"/>
      </w:pPr>
      <w:r w:rsidRPr="00D1377A">
        <w:t>1. </w:t>
      </w:r>
      <w:r w:rsidR="00AE44B4">
        <w:t>Утвердить</w:t>
      </w:r>
      <w:r w:rsidRPr="00D1377A">
        <w:t xml:space="preserve"> схему избирательных округов для проведения выборов </w:t>
      </w:r>
      <w:r w:rsidR="00EF19DD">
        <w:t>депутатов Государственной Думы Федерального Собрания Российской Федерации</w:t>
      </w:r>
      <w:r w:rsidR="00EF19DD">
        <w:rPr>
          <w:bCs/>
        </w:rPr>
        <w:t xml:space="preserve"> </w:t>
      </w:r>
      <w:r w:rsidRPr="00D1377A">
        <w:t>и ее графическое изображение (приложение № 2)</w:t>
      </w:r>
      <w:r w:rsidRPr="00D1377A">
        <w:rPr>
          <w:bCs/>
        </w:rPr>
        <w:t>.</w:t>
      </w:r>
    </w:p>
    <w:p w:rsidR="00AE44B4" w:rsidRDefault="00AE44B4" w:rsidP="00553BD7">
      <w:pPr>
        <w:tabs>
          <w:tab w:val="left" w:pos="2205"/>
        </w:tabs>
        <w:spacing w:after="0"/>
        <w:ind w:firstLine="720"/>
        <w:jc w:val="both"/>
      </w:pPr>
    </w:p>
    <w:p w:rsidR="00553BD7" w:rsidRPr="00D1377A" w:rsidRDefault="00553BD7" w:rsidP="00553BD7">
      <w:pPr>
        <w:tabs>
          <w:tab w:val="left" w:pos="2205"/>
        </w:tabs>
        <w:spacing w:after="0"/>
        <w:ind w:firstLine="720"/>
        <w:jc w:val="both"/>
      </w:pPr>
      <w:r>
        <w:tab/>
      </w:r>
    </w:p>
    <w:p w:rsidR="00AE44B4" w:rsidRDefault="00553BD7" w:rsidP="00AE44B4">
      <w:pPr>
        <w:pStyle w:val="a5"/>
      </w:pPr>
      <w:r w:rsidRPr="00D1377A">
        <w:t xml:space="preserve">Председатель </w:t>
      </w:r>
      <w:r w:rsidR="00AE44B4">
        <w:t xml:space="preserve">Совета депутатов </w:t>
      </w:r>
    </w:p>
    <w:p w:rsidR="00EF19DD" w:rsidRDefault="00AE44B4" w:rsidP="00AE44B4">
      <w:pPr>
        <w:pStyle w:val="a5"/>
      </w:pPr>
      <w:r>
        <w:t xml:space="preserve">Новопокровского сельсовета  </w:t>
      </w:r>
    </w:p>
    <w:p w:rsidR="00EF19DD" w:rsidRDefault="00EF19DD" w:rsidP="00AE44B4">
      <w:pPr>
        <w:pStyle w:val="a5"/>
      </w:pPr>
      <w:r>
        <w:t xml:space="preserve">Татарского района </w:t>
      </w:r>
    </w:p>
    <w:p w:rsidR="00553BD7" w:rsidRPr="00D1377A" w:rsidRDefault="00EF19DD" w:rsidP="00AE44B4">
      <w:pPr>
        <w:pStyle w:val="a5"/>
      </w:pPr>
      <w:r>
        <w:t>Новосибирской области</w:t>
      </w:r>
      <w:r w:rsidR="00AE44B4">
        <w:t xml:space="preserve">             </w:t>
      </w:r>
      <w:r>
        <w:t xml:space="preserve">                                        В.В. </w:t>
      </w:r>
      <w:proofErr w:type="spellStart"/>
      <w:r>
        <w:t>Гаврилкин</w:t>
      </w:r>
      <w:proofErr w:type="spellEnd"/>
      <w:r>
        <w:t xml:space="preserve">            </w:t>
      </w:r>
    </w:p>
    <w:p w:rsidR="00553BD7" w:rsidRDefault="00553BD7" w:rsidP="00553BD7">
      <w:pPr>
        <w:spacing w:after="0"/>
        <w:jc w:val="both"/>
      </w:pPr>
    </w:p>
    <w:p w:rsidR="00553BD7" w:rsidRDefault="00553BD7" w:rsidP="00553BD7">
      <w:pPr>
        <w:keepNext/>
        <w:spacing w:after="0"/>
        <w:jc w:val="right"/>
        <w:outlineLvl w:val="8"/>
      </w:pPr>
    </w:p>
    <w:p w:rsidR="00CC5E96" w:rsidRDefault="00CC5E96" w:rsidP="00553BD7">
      <w:pPr>
        <w:keepNext/>
        <w:spacing w:after="0"/>
        <w:jc w:val="right"/>
        <w:outlineLvl w:val="8"/>
      </w:pPr>
    </w:p>
    <w:p w:rsidR="00553BD7" w:rsidRDefault="00553BD7" w:rsidP="00553BD7">
      <w:pPr>
        <w:spacing w:after="0"/>
      </w:pPr>
    </w:p>
    <w:p w:rsidR="00553BD7" w:rsidRDefault="00553BD7" w:rsidP="00553BD7">
      <w:pPr>
        <w:spacing w:after="0"/>
      </w:pPr>
    </w:p>
    <w:p w:rsidR="00553BD7" w:rsidRDefault="00553BD7" w:rsidP="00553BD7">
      <w:pPr>
        <w:spacing w:after="0"/>
      </w:pPr>
    </w:p>
    <w:p w:rsidR="00553BD7" w:rsidRDefault="00553BD7" w:rsidP="00553BD7">
      <w:pPr>
        <w:spacing w:after="0"/>
      </w:pPr>
    </w:p>
    <w:p w:rsidR="00553BD7" w:rsidRDefault="00553BD7" w:rsidP="00553BD7">
      <w:pPr>
        <w:spacing w:after="0"/>
      </w:pPr>
    </w:p>
    <w:p w:rsidR="00553BD7" w:rsidRDefault="00553BD7" w:rsidP="00553BD7">
      <w:pPr>
        <w:spacing w:after="0"/>
      </w:pPr>
    </w:p>
    <w:p w:rsidR="00553BD7" w:rsidRPr="00D1377A" w:rsidRDefault="00553BD7" w:rsidP="00553BD7">
      <w:pPr>
        <w:spacing w:after="0"/>
      </w:pPr>
    </w:p>
    <w:p w:rsidR="00553BD7" w:rsidRDefault="00553BD7" w:rsidP="00553BD7">
      <w:pPr>
        <w:spacing w:after="0"/>
      </w:pPr>
    </w:p>
    <w:p w:rsidR="00553BD7" w:rsidRDefault="00553BD7" w:rsidP="00553BD7">
      <w:pPr>
        <w:spacing w:after="0"/>
      </w:pPr>
    </w:p>
    <w:p w:rsidR="00EF19DD" w:rsidRDefault="00EF19DD" w:rsidP="00553BD7">
      <w:pPr>
        <w:keepNext/>
        <w:spacing w:after="0"/>
        <w:jc w:val="right"/>
        <w:outlineLvl w:val="8"/>
      </w:pPr>
    </w:p>
    <w:p w:rsidR="00553BD7" w:rsidRPr="00D1377A" w:rsidRDefault="00EF19DD" w:rsidP="00553BD7">
      <w:pPr>
        <w:keepNext/>
        <w:spacing w:after="0"/>
        <w:jc w:val="right"/>
        <w:outlineLvl w:val="8"/>
      </w:pPr>
      <w:r>
        <w:t>Приложение № 1</w:t>
      </w:r>
      <w:r w:rsidR="00553BD7" w:rsidRPr="00D1377A">
        <w:t xml:space="preserve"> </w:t>
      </w:r>
    </w:p>
    <w:p w:rsidR="00553BD7" w:rsidRPr="00D1377A" w:rsidRDefault="00553BD7" w:rsidP="00553BD7">
      <w:pPr>
        <w:spacing w:after="0"/>
        <w:jc w:val="right"/>
      </w:pPr>
      <w:r w:rsidRPr="00D1377A">
        <w:t xml:space="preserve">к решению </w:t>
      </w:r>
      <w:r w:rsidR="00AE44B4">
        <w:t>Совета депутатов</w:t>
      </w:r>
      <w:r w:rsidRPr="00D1377A">
        <w:t xml:space="preserve"> </w:t>
      </w:r>
    </w:p>
    <w:p w:rsidR="00553BD7" w:rsidRPr="00D1377A" w:rsidRDefault="00553BD7" w:rsidP="00553BD7">
      <w:pPr>
        <w:spacing w:after="0"/>
        <w:jc w:val="right"/>
        <w:rPr>
          <w:bCs/>
        </w:rPr>
      </w:pPr>
      <w:r>
        <w:rPr>
          <w:rFonts w:eastAsia="Times New Roman"/>
        </w:rPr>
        <w:t>Новопокровского</w:t>
      </w:r>
      <w:r w:rsidRPr="00D1377A">
        <w:t xml:space="preserve"> сельсовета</w:t>
      </w:r>
      <w:r w:rsidRPr="00D1377A">
        <w:rPr>
          <w:bCs/>
        </w:rPr>
        <w:t xml:space="preserve"> </w:t>
      </w:r>
    </w:p>
    <w:p w:rsidR="00553BD7" w:rsidRPr="00D1377A" w:rsidRDefault="00553BD7" w:rsidP="00553BD7">
      <w:pPr>
        <w:spacing w:after="0"/>
        <w:jc w:val="right"/>
      </w:pPr>
      <w:r>
        <w:t>Татарского</w:t>
      </w:r>
      <w:r w:rsidRPr="00D1377A">
        <w:t xml:space="preserve"> района</w:t>
      </w:r>
    </w:p>
    <w:p w:rsidR="00553BD7" w:rsidRPr="00D1377A" w:rsidRDefault="00553BD7" w:rsidP="00553BD7">
      <w:pPr>
        <w:spacing w:after="0"/>
        <w:jc w:val="right"/>
      </w:pPr>
      <w:r w:rsidRPr="00D1377A">
        <w:t>Новосибирской области</w:t>
      </w:r>
    </w:p>
    <w:p w:rsidR="00553BD7" w:rsidRPr="00D1377A" w:rsidRDefault="00553BD7" w:rsidP="00553BD7">
      <w:pPr>
        <w:spacing w:after="0"/>
        <w:jc w:val="right"/>
      </w:pPr>
      <w:r w:rsidRPr="00D1377A">
        <w:t xml:space="preserve">от </w:t>
      </w:r>
      <w:r w:rsidR="00EF19DD">
        <w:t>29</w:t>
      </w:r>
      <w:r>
        <w:t>.</w:t>
      </w:r>
      <w:r w:rsidR="00EF19DD">
        <w:t>07.2016</w:t>
      </w:r>
      <w:r>
        <w:t>г.</w:t>
      </w:r>
      <w:r w:rsidRPr="00D1377A">
        <w:t xml:space="preserve">  № </w:t>
      </w:r>
      <w:r w:rsidR="00EF19DD">
        <w:t>35</w:t>
      </w:r>
    </w:p>
    <w:p w:rsidR="00553BD7" w:rsidRPr="00D1377A" w:rsidRDefault="00553BD7" w:rsidP="00553BD7">
      <w:pPr>
        <w:spacing w:after="0"/>
        <w:rPr>
          <w:b/>
        </w:rPr>
      </w:pPr>
    </w:p>
    <w:p w:rsidR="00553BD7" w:rsidRPr="00D1377A" w:rsidRDefault="00553BD7" w:rsidP="00553BD7">
      <w:pPr>
        <w:spacing w:after="0"/>
        <w:jc w:val="center"/>
        <w:rPr>
          <w:b/>
          <w:bCs/>
        </w:rPr>
      </w:pPr>
      <w:r w:rsidRPr="00D1377A">
        <w:rPr>
          <w:b/>
        </w:rPr>
        <w:t>Графическое изображение</w:t>
      </w:r>
      <w:r>
        <w:rPr>
          <w:b/>
        </w:rPr>
        <w:t xml:space="preserve"> и</w:t>
      </w:r>
      <w:r w:rsidRPr="00D1377A">
        <w:rPr>
          <w:b/>
        </w:rPr>
        <w:t xml:space="preserve">збирательных округов для проведения выборов </w:t>
      </w:r>
      <w:r w:rsidR="00EF19DD" w:rsidRPr="00D1377A">
        <w:rPr>
          <w:b/>
        </w:rPr>
        <w:t xml:space="preserve">депутатов </w:t>
      </w:r>
      <w:r w:rsidR="00EF19DD">
        <w:rPr>
          <w:b/>
        </w:rPr>
        <w:t>Государственной Думы Федерального Собрания Российской Федерации</w:t>
      </w:r>
    </w:p>
    <w:p w:rsidR="00553BD7" w:rsidRPr="00D1377A" w:rsidRDefault="00553BD7" w:rsidP="00553BD7">
      <w:pPr>
        <w:spacing w:after="0"/>
      </w:pPr>
    </w:p>
    <w:p w:rsidR="00553BD7" w:rsidRPr="00D1377A" w:rsidRDefault="00553BD7" w:rsidP="00553BD7">
      <w:pPr>
        <w:spacing w:after="0"/>
        <w:jc w:val="both"/>
        <w:rPr>
          <w:rFonts w:eastAsia="Times New Roman"/>
          <w:lang w:eastAsia="ru-RU"/>
        </w:rPr>
      </w:pPr>
    </w:p>
    <w:p w:rsidR="00553BD7" w:rsidRPr="00D1377A" w:rsidRDefault="00553BD7" w:rsidP="00553BD7">
      <w:pPr>
        <w:spacing w:after="0"/>
        <w:jc w:val="both"/>
        <w:rPr>
          <w:rFonts w:eastAsia="Times New Roman"/>
          <w:lang w:eastAsia="ru-RU"/>
        </w:rPr>
      </w:pPr>
    </w:p>
    <w:p w:rsidR="00553BD7" w:rsidRPr="00D1377A" w:rsidRDefault="00553BD7" w:rsidP="00553BD7">
      <w:pPr>
        <w:spacing w:after="0"/>
        <w:jc w:val="both"/>
        <w:rPr>
          <w:rFonts w:eastAsia="Times New Roman"/>
          <w:lang w:eastAsia="ru-RU"/>
        </w:rPr>
      </w:pPr>
    </w:p>
    <w:p w:rsidR="00553BD7" w:rsidRPr="00D1377A" w:rsidRDefault="00553BD7" w:rsidP="00553BD7">
      <w:pPr>
        <w:spacing w:after="0"/>
        <w:jc w:val="both"/>
        <w:rPr>
          <w:rFonts w:eastAsia="Times New Roman"/>
          <w:lang w:eastAsia="ru-RU"/>
        </w:rPr>
      </w:pPr>
    </w:p>
    <w:p w:rsidR="00553BD7" w:rsidRPr="00D1377A" w:rsidRDefault="00A74BC8" w:rsidP="00553BD7">
      <w:pPr>
        <w:spacing w:after="0"/>
        <w:jc w:val="both"/>
        <w:rPr>
          <w:rFonts w:eastAsia="Times New Roman"/>
          <w:lang w:eastAsia="ru-RU"/>
        </w:rPr>
      </w:pPr>
      <w:r>
        <w:rPr>
          <w:rFonts w:eastAsia="Times New Roman"/>
          <w:noProof/>
          <w:lang w:eastAsia="ru-RU"/>
        </w:rPr>
        <w:drawing>
          <wp:inline distT="0" distB="0" distL="0" distR="0">
            <wp:extent cx="5986408" cy="4402667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 l="17565" t="16010" r="16641" b="1724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96074" cy="44097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53BD7" w:rsidRPr="00D1377A" w:rsidRDefault="00553BD7" w:rsidP="00553BD7">
      <w:pPr>
        <w:spacing w:after="0"/>
        <w:jc w:val="both"/>
        <w:rPr>
          <w:rFonts w:eastAsia="Times New Roman"/>
          <w:lang w:eastAsia="ru-RU"/>
        </w:rPr>
      </w:pPr>
    </w:p>
    <w:p w:rsidR="00553BD7" w:rsidRPr="00D1377A" w:rsidRDefault="00553BD7" w:rsidP="00553BD7">
      <w:pPr>
        <w:spacing w:after="0"/>
        <w:jc w:val="both"/>
        <w:rPr>
          <w:rFonts w:eastAsia="Times New Roman"/>
          <w:lang w:eastAsia="ru-RU"/>
        </w:rPr>
      </w:pPr>
    </w:p>
    <w:p w:rsidR="00553BD7" w:rsidRPr="00D1377A" w:rsidRDefault="00553BD7" w:rsidP="00553BD7">
      <w:pPr>
        <w:spacing w:after="0"/>
        <w:jc w:val="both"/>
        <w:rPr>
          <w:rFonts w:eastAsia="Times New Roman"/>
          <w:lang w:eastAsia="ru-RU"/>
        </w:rPr>
      </w:pPr>
    </w:p>
    <w:p w:rsidR="00553BD7" w:rsidRDefault="00553BD7" w:rsidP="00553BD7">
      <w:pPr>
        <w:spacing w:after="0"/>
        <w:jc w:val="both"/>
        <w:rPr>
          <w:rFonts w:eastAsia="Times New Roman"/>
          <w:lang w:eastAsia="ru-RU"/>
        </w:rPr>
      </w:pPr>
    </w:p>
    <w:p w:rsidR="00A74BC8" w:rsidRDefault="00A74BC8" w:rsidP="00553BD7">
      <w:pPr>
        <w:spacing w:after="0"/>
        <w:jc w:val="both"/>
        <w:rPr>
          <w:rFonts w:eastAsia="Times New Roman"/>
          <w:lang w:eastAsia="ru-RU"/>
        </w:rPr>
      </w:pPr>
    </w:p>
    <w:p w:rsidR="00A74BC8" w:rsidRDefault="00A74BC8" w:rsidP="00553BD7">
      <w:pPr>
        <w:spacing w:after="0"/>
        <w:jc w:val="both"/>
        <w:rPr>
          <w:rFonts w:eastAsia="Times New Roman"/>
          <w:lang w:eastAsia="ru-RU"/>
        </w:rPr>
      </w:pPr>
    </w:p>
    <w:p w:rsidR="00A74BC8" w:rsidRDefault="00A74BC8" w:rsidP="00553BD7">
      <w:pPr>
        <w:spacing w:after="0"/>
        <w:jc w:val="both"/>
        <w:rPr>
          <w:rFonts w:eastAsia="Times New Roman"/>
          <w:lang w:eastAsia="ru-RU"/>
        </w:rPr>
      </w:pPr>
    </w:p>
    <w:p w:rsidR="00A74BC8" w:rsidRDefault="00A74BC8" w:rsidP="00553BD7">
      <w:pPr>
        <w:spacing w:after="0"/>
        <w:jc w:val="both"/>
        <w:rPr>
          <w:rFonts w:eastAsia="Times New Roman"/>
          <w:lang w:eastAsia="ru-RU"/>
        </w:rPr>
      </w:pPr>
      <w:r>
        <w:rPr>
          <w:rFonts w:eastAsia="Times New Roman"/>
          <w:noProof/>
          <w:lang w:eastAsia="ru-RU"/>
        </w:rPr>
        <w:drawing>
          <wp:inline distT="0" distB="0" distL="0" distR="0">
            <wp:extent cx="6122106" cy="4367503"/>
            <wp:effectExtent l="1905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l="18498" t="17585" r="18352" b="2021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4410" cy="43691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74BC8" w:rsidRDefault="00A74BC8" w:rsidP="00553BD7">
      <w:pPr>
        <w:spacing w:after="0"/>
        <w:jc w:val="both"/>
        <w:rPr>
          <w:rFonts w:eastAsia="Times New Roman"/>
          <w:lang w:eastAsia="ru-RU"/>
        </w:rPr>
      </w:pPr>
    </w:p>
    <w:p w:rsidR="00A74BC8" w:rsidRDefault="00A74BC8" w:rsidP="00553BD7">
      <w:pPr>
        <w:spacing w:after="0"/>
        <w:jc w:val="both"/>
        <w:rPr>
          <w:rFonts w:eastAsia="Times New Roman"/>
          <w:lang w:eastAsia="ru-RU"/>
        </w:rPr>
      </w:pPr>
    </w:p>
    <w:p w:rsidR="00A74BC8" w:rsidRDefault="00A74BC8" w:rsidP="00553BD7">
      <w:pPr>
        <w:spacing w:after="0"/>
        <w:jc w:val="both"/>
        <w:rPr>
          <w:rFonts w:eastAsia="Times New Roman"/>
          <w:lang w:eastAsia="ru-RU"/>
        </w:rPr>
      </w:pPr>
    </w:p>
    <w:p w:rsidR="00A74BC8" w:rsidRDefault="00A74BC8" w:rsidP="00553BD7">
      <w:pPr>
        <w:spacing w:after="0"/>
        <w:jc w:val="both"/>
        <w:rPr>
          <w:rFonts w:eastAsia="Times New Roman"/>
          <w:lang w:eastAsia="ru-RU"/>
        </w:rPr>
      </w:pPr>
    </w:p>
    <w:p w:rsidR="00A74BC8" w:rsidRDefault="00A74BC8" w:rsidP="00553BD7">
      <w:pPr>
        <w:spacing w:after="0"/>
        <w:jc w:val="both"/>
        <w:rPr>
          <w:rFonts w:eastAsia="Times New Roman"/>
          <w:lang w:eastAsia="ru-RU"/>
        </w:rPr>
      </w:pPr>
    </w:p>
    <w:p w:rsidR="00A74BC8" w:rsidRDefault="00A74BC8" w:rsidP="00553BD7">
      <w:pPr>
        <w:spacing w:after="0"/>
        <w:jc w:val="both"/>
        <w:rPr>
          <w:rFonts w:eastAsia="Times New Roman"/>
          <w:lang w:eastAsia="ru-RU"/>
        </w:rPr>
      </w:pPr>
    </w:p>
    <w:p w:rsidR="00A74BC8" w:rsidRDefault="00A74BC8" w:rsidP="00553BD7">
      <w:pPr>
        <w:spacing w:after="0"/>
        <w:jc w:val="both"/>
        <w:rPr>
          <w:rFonts w:eastAsia="Times New Roman"/>
          <w:lang w:eastAsia="ru-RU"/>
        </w:rPr>
      </w:pPr>
    </w:p>
    <w:p w:rsidR="00A74BC8" w:rsidRDefault="00A74BC8" w:rsidP="00553BD7">
      <w:pPr>
        <w:spacing w:after="0"/>
        <w:jc w:val="both"/>
        <w:rPr>
          <w:rFonts w:eastAsia="Times New Roman"/>
          <w:lang w:eastAsia="ru-RU"/>
        </w:rPr>
      </w:pPr>
    </w:p>
    <w:p w:rsidR="00A74BC8" w:rsidRDefault="00A74BC8" w:rsidP="00553BD7">
      <w:pPr>
        <w:spacing w:after="0"/>
        <w:jc w:val="both"/>
        <w:rPr>
          <w:rFonts w:eastAsia="Times New Roman"/>
          <w:lang w:eastAsia="ru-RU"/>
        </w:rPr>
      </w:pPr>
    </w:p>
    <w:p w:rsidR="00A74BC8" w:rsidRDefault="00A74BC8" w:rsidP="00553BD7">
      <w:pPr>
        <w:spacing w:after="0"/>
        <w:jc w:val="both"/>
        <w:rPr>
          <w:rFonts w:eastAsia="Times New Roman"/>
          <w:lang w:eastAsia="ru-RU"/>
        </w:rPr>
      </w:pPr>
    </w:p>
    <w:p w:rsidR="00A74BC8" w:rsidRDefault="00A74BC8" w:rsidP="00553BD7">
      <w:pPr>
        <w:spacing w:after="0"/>
        <w:jc w:val="both"/>
        <w:rPr>
          <w:rFonts w:eastAsia="Times New Roman"/>
          <w:lang w:eastAsia="ru-RU"/>
        </w:rPr>
      </w:pPr>
    </w:p>
    <w:p w:rsidR="00A74BC8" w:rsidRDefault="00A74BC8" w:rsidP="00553BD7">
      <w:pPr>
        <w:spacing w:after="0"/>
        <w:jc w:val="both"/>
        <w:rPr>
          <w:rFonts w:eastAsia="Times New Roman"/>
          <w:lang w:eastAsia="ru-RU"/>
        </w:rPr>
      </w:pPr>
    </w:p>
    <w:p w:rsidR="00A74BC8" w:rsidRDefault="00A74BC8" w:rsidP="00553BD7">
      <w:pPr>
        <w:spacing w:after="0"/>
        <w:jc w:val="both"/>
        <w:rPr>
          <w:rFonts w:eastAsia="Times New Roman"/>
          <w:lang w:eastAsia="ru-RU"/>
        </w:rPr>
      </w:pPr>
    </w:p>
    <w:p w:rsidR="00A74BC8" w:rsidRDefault="00A74BC8" w:rsidP="00553BD7">
      <w:pPr>
        <w:spacing w:after="0"/>
        <w:jc w:val="both"/>
        <w:rPr>
          <w:rFonts w:eastAsia="Times New Roman"/>
          <w:lang w:eastAsia="ru-RU"/>
        </w:rPr>
      </w:pPr>
    </w:p>
    <w:p w:rsidR="00A74BC8" w:rsidRDefault="00A74BC8" w:rsidP="00553BD7">
      <w:pPr>
        <w:spacing w:after="0"/>
        <w:jc w:val="both"/>
        <w:rPr>
          <w:rFonts w:eastAsia="Times New Roman"/>
          <w:lang w:eastAsia="ru-RU"/>
        </w:rPr>
      </w:pPr>
    </w:p>
    <w:p w:rsidR="00A74BC8" w:rsidRDefault="00A74BC8" w:rsidP="00553BD7">
      <w:pPr>
        <w:spacing w:after="0"/>
        <w:jc w:val="both"/>
        <w:rPr>
          <w:rFonts w:eastAsia="Times New Roman"/>
          <w:lang w:eastAsia="ru-RU"/>
        </w:rPr>
      </w:pPr>
    </w:p>
    <w:p w:rsidR="00A74BC8" w:rsidRDefault="00A74BC8" w:rsidP="00553BD7">
      <w:pPr>
        <w:spacing w:after="0"/>
        <w:jc w:val="both"/>
        <w:rPr>
          <w:rFonts w:eastAsia="Times New Roman"/>
          <w:lang w:eastAsia="ru-RU"/>
        </w:rPr>
      </w:pPr>
    </w:p>
    <w:p w:rsidR="00A74BC8" w:rsidRDefault="00A74BC8" w:rsidP="00553BD7">
      <w:pPr>
        <w:spacing w:after="0"/>
        <w:jc w:val="both"/>
        <w:rPr>
          <w:rFonts w:eastAsia="Times New Roman"/>
          <w:lang w:eastAsia="ru-RU"/>
        </w:rPr>
      </w:pPr>
    </w:p>
    <w:p w:rsidR="00A74BC8" w:rsidRDefault="00A74BC8" w:rsidP="00553BD7">
      <w:pPr>
        <w:spacing w:after="0"/>
        <w:jc w:val="both"/>
        <w:rPr>
          <w:rFonts w:eastAsia="Times New Roman"/>
          <w:lang w:eastAsia="ru-RU"/>
        </w:rPr>
      </w:pPr>
    </w:p>
    <w:p w:rsidR="00A74BC8" w:rsidRDefault="00A74BC8" w:rsidP="00553BD7">
      <w:pPr>
        <w:spacing w:after="0"/>
        <w:jc w:val="both"/>
        <w:rPr>
          <w:rFonts w:eastAsia="Times New Roman"/>
          <w:lang w:eastAsia="ru-RU"/>
        </w:rPr>
      </w:pPr>
    </w:p>
    <w:p w:rsidR="00A74BC8" w:rsidRDefault="00A74BC8" w:rsidP="00553BD7">
      <w:pPr>
        <w:spacing w:after="0"/>
        <w:jc w:val="both"/>
        <w:rPr>
          <w:rFonts w:eastAsia="Times New Roman"/>
          <w:lang w:eastAsia="ru-RU"/>
        </w:rPr>
      </w:pPr>
    </w:p>
    <w:p w:rsidR="00A74BC8" w:rsidRDefault="00A74BC8" w:rsidP="00553BD7">
      <w:pPr>
        <w:spacing w:after="0"/>
        <w:jc w:val="both"/>
        <w:rPr>
          <w:rFonts w:eastAsia="Times New Roman"/>
          <w:lang w:eastAsia="ru-RU"/>
        </w:rPr>
      </w:pPr>
    </w:p>
    <w:p w:rsidR="00A74BC8" w:rsidRPr="00D1377A" w:rsidRDefault="00A74BC8" w:rsidP="00553BD7">
      <w:pPr>
        <w:spacing w:after="0"/>
        <w:jc w:val="both"/>
        <w:rPr>
          <w:rFonts w:eastAsia="Times New Roman"/>
          <w:lang w:eastAsia="ru-RU"/>
        </w:rPr>
      </w:pPr>
      <w:r>
        <w:rPr>
          <w:rFonts w:eastAsia="Times New Roman"/>
          <w:noProof/>
          <w:lang w:eastAsia="ru-RU"/>
        </w:rPr>
        <w:drawing>
          <wp:inline distT="0" distB="0" distL="0" distR="0">
            <wp:extent cx="6088239" cy="4469224"/>
            <wp:effectExtent l="19050" t="0" r="7761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 l="18317" t="27034" r="17401" b="784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1123" cy="44713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10F62" w:rsidRDefault="00210F62"/>
    <w:sectPr w:rsidR="00210F62" w:rsidSect="003324D1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553BD7"/>
    <w:rsid w:val="000A00EF"/>
    <w:rsid w:val="000C107D"/>
    <w:rsid w:val="000D3551"/>
    <w:rsid w:val="001924B5"/>
    <w:rsid w:val="00210F62"/>
    <w:rsid w:val="00213AA0"/>
    <w:rsid w:val="002D3A15"/>
    <w:rsid w:val="003324D1"/>
    <w:rsid w:val="00333E53"/>
    <w:rsid w:val="00345F5C"/>
    <w:rsid w:val="003E5D22"/>
    <w:rsid w:val="00476445"/>
    <w:rsid w:val="00553BD7"/>
    <w:rsid w:val="006664E6"/>
    <w:rsid w:val="0068009B"/>
    <w:rsid w:val="006A0112"/>
    <w:rsid w:val="006E7128"/>
    <w:rsid w:val="007B5E92"/>
    <w:rsid w:val="00865916"/>
    <w:rsid w:val="008929B3"/>
    <w:rsid w:val="008B0185"/>
    <w:rsid w:val="008C481F"/>
    <w:rsid w:val="008E033D"/>
    <w:rsid w:val="0093675D"/>
    <w:rsid w:val="00A210A7"/>
    <w:rsid w:val="00A30172"/>
    <w:rsid w:val="00A74BC8"/>
    <w:rsid w:val="00AE44B4"/>
    <w:rsid w:val="00BC5B75"/>
    <w:rsid w:val="00CC5E96"/>
    <w:rsid w:val="00D34DA3"/>
    <w:rsid w:val="00E46916"/>
    <w:rsid w:val="00EB7640"/>
    <w:rsid w:val="00EE691F"/>
    <w:rsid w:val="00EF19DD"/>
    <w:rsid w:val="00F068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3BD7"/>
    <w:rPr>
      <w:rFonts w:ascii="Times New Roman" w:eastAsia="Calibri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553BD7"/>
    <w:pPr>
      <w:tabs>
        <w:tab w:val="left" w:pos="720"/>
      </w:tabs>
      <w:spacing w:after="0" w:line="240" w:lineRule="auto"/>
      <w:ind w:firstLine="709"/>
      <w:jc w:val="both"/>
    </w:pPr>
    <w:rPr>
      <w:rFonts w:eastAsia="Times New Roman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553BD7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No Spacing"/>
    <w:uiPriority w:val="1"/>
    <w:qFormat/>
    <w:rsid w:val="00AE44B4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  <w:style w:type="paragraph" w:styleId="a6">
    <w:name w:val="Balloon Text"/>
    <w:basedOn w:val="a"/>
    <w:link w:val="a7"/>
    <w:uiPriority w:val="99"/>
    <w:semiHidden/>
    <w:unhideWhenUsed/>
    <w:rsid w:val="00A74B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74BC8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133</TotalTime>
  <Pages>4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9</cp:revision>
  <dcterms:created xsi:type="dcterms:W3CDTF">2015-03-18T02:40:00Z</dcterms:created>
  <dcterms:modified xsi:type="dcterms:W3CDTF">2016-09-05T08:55:00Z</dcterms:modified>
</cp:coreProperties>
</file>