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2A25" w:rsidRPr="007D43B9" w:rsidRDefault="00DF2A25" w:rsidP="00B86987">
      <w:pPr>
        <w:pStyle w:val="a4"/>
        <w:jc w:val="center"/>
        <w:rPr>
          <w:rFonts w:ascii="Arial" w:hAnsi="Arial" w:cs="Arial"/>
          <w:b/>
          <w:sz w:val="24"/>
          <w:szCs w:val="24"/>
        </w:rPr>
      </w:pPr>
      <w:r w:rsidRPr="007D43B9">
        <w:rPr>
          <w:rFonts w:ascii="Arial" w:hAnsi="Arial" w:cs="Arial"/>
          <w:b/>
          <w:sz w:val="24"/>
          <w:szCs w:val="24"/>
        </w:rPr>
        <w:t>АДМИНИСТРАЦИЯ  НОВОПОКРОВСКОГО СЕЛЬСОВЕТА</w:t>
      </w:r>
    </w:p>
    <w:p w:rsidR="00DF2A25" w:rsidRPr="007D43B9" w:rsidRDefault="00DF2A25" w:rsidP="00B86987">
      <w:pPr>
        <w:pStyle w:val="a4"/>
        <w:jc w:val="center"/>
        <w:rPr>
          <w:rFonts w:ascii="Arial" w:hAnsi="Arial" w:cs="Arial"/>
          <w:b/>
          <w:sz w:val="24"/>
          <w:szCs w:val="24"/>
        </w:rPr>
      </w:pPr>
      <w:r w:rsidRPr="007D43B9">
        <w:rPr>
          <w:rFonts w:ascii="Arial" w:hAnsi="Arial" w:cs="Arial"/>
          <w:b/>
          <w:sz w:val="24"/>
          <w:szCs w:val="24"/>
        </w:rPr>
        <w:t>ТАТАРСКОГО РАЙОНА</w:t>
      </w:r>
    </w:p>
    <w:p w:rsidR="00DF2A25" w:rsidRPr="007D43B9" w:rsidRDefault="00DF2A25" w:rsidP="00B86987">
      <w:pPr>
        <w:pStyle w:val="a4"/>
        <w:jc w:val="center"/>
        <w:rPr>
          <w:rFonts w:ascii="Arial" w:hAnsi="Arial" w:cs="Arial"/>
          <w:b/>
          <w:sz w:val="24"/>
          <w:szCs w:val="24"/>
        </w:rPr>
      </w:pPr>
      <w:r w:rsidRPr="007D43B9">
        <w:rPr>
          <w:rFonts w:ascii="Arial" w:hAnsi="Arial" w:cs="Arial"/>
          <w:b/>
          <w:sz w:val="24"/>
          <w:szCs w:val="24"/>
        </w:rPr>
        <w:t>НОВОСИБИРСКОЙ ОБЛАСТИ</w:t>
      </w:r>
    </w:p>
    <w:p w:rsidR="00DF2A25" w:rsidRPr="007D43B9" w:rsidRDefault="00DF2A25" w:rsidP="00DF2A25">
      <w:pPr>
        <w:autoSpaceDE w:val="0"/>
        <w:autoSpaceDN w:val="0"/>
        <w:adjustRightInd w:val="0"/>
        <w:ind w:firstLine="540"/>
        <w:jc w:val="center"/>
        <w:rPr>
          <w:rFonts w:ascii="Arial" w:hAnsi="Arial" w:cs="Arial"/>
          <w:b/>
          <w:sz w:val="24"/>
          <w:szCs w:val="24"/>
        </w:rPr>
      </w:pPr>
    </w:p>
    <w:p w:rsidR="00DF2A25" w:rsidRPr="007D43B9" w:rsidRDefault="003C7842" w:rsidP="003C7842">
      <w:pPr>
        <w:autoSpaceDE w:val="0"/>
        <w:autoSpaceDN w:val="0"/>
        <w:adjustRightInd w:val="0"/>
        <w:ind w:firstLine="5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</w:t>
      </w:r>
      <w:r w:rsidR="00DF2A25" w:rsidRPr="007D43B9">
        <w:rPr>
          <w:rFonts w:ascii="Arial" w:hAnsi="Arial" w:cs="Arial"/>
          <w:sz w:val="24"/>
          <w:szCs w:val="24"/>
        </w:rPr>
        <w:t>ПОСТАНОВЛЕНИЕ</w:t>
      </w:r>
    </w:p>
    <w:p w:rsidR="00DF2A25" w:rsidRPr="007D43B9" w:rsidRDefault="00DF2A25" w:rsidP="00DF2A25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color w:val="FF0000"/>
          <w:sz w:val="24"/>
          <w:szCs w:val="24"/>
        </w:rPr>
      </w:pPr>
    </w:p>
    <w:p w:rsidR="00DF2A25" w:rsidRPr="007D43B9" w:rsidRDefault="00F70326" w:rsidP="00B86987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От  19</w:t>
      </w:r>
      <w:r w:rsidR="003C7842">
        <w:rPr>
          <w:rFonts w:ascii="Arial" w:hAnsi="Arial" w:cs="Arial"/>
          <w:sz w:val="24"/>
          <w:szCs w:val="24"/>
        </w:rPr>
        <w:t>.11</w:t>
      </w:r>
      <w:r w:rsidR="00DF2A25" w:rsidRPr="007D43B9">
        <w:rPr>
          <w:rFonts w:ascii="Arial" w:hAnsi="Arial" w:cs="Arial"/>
          <w:sz w:val="24"/>
          <w:szCs w:val="24"/>
        </w:rPr>
        <w:t xml:space="preserve">.2019г.                          </w:t>
      </w:r>
      <w:r w:rsidR="00E520B3" w:rsidRPr="007D43B9">
        <w:rPr>
          <w:rFonts w:ascii="Arial" w:hAnsi="Arial" w:cs="Arial"/>
          <w:sz w:val="24"/>
          <w:szCs w:val="24"/>
        </w:rPr>
        <w:t xml:space="preserve"> </w:t>
      </w:r>
      <w:r w:rsidR="003C7842">
        <w:rPr>
          <w:rFonts w:ascii="Arial" w:hAnsi="Arial" w:cs="Arial"/>
          <w:sz w:val="24"/>
          <w:szCs w:val="24"/>
        </w:rPr>
        <w:t xml:space="preserve">        </w:t>
      </w:r>
      <w:r w:rsidR="00E520B3" w:rsidRPr="007D43B9">
        <w:rPr>
          <w:rFonts w:ascii="Arial" w:hAnsi="Arial" w:cs="Arial"/>
          <w:sz w:val="24"/>
          <w:szCs w:val="24"/>
        </w:rPr>
        <w:t>№</w:t>
      </w:r>
      <w:r w:rsidR="003C7842">
        <w:rPr>
          <w:rFonts w:ascii="Arial" w:hAnsi="Arial" w:cs="Arial"/>
          <w:sz w:val="24"/>
          <w:szCs w:val="24"/>
        </w:rPr>
        <w:t>39</w:t>
      </w:r>
      <w:r w:rsidR="00B86987" w:rsidRPr="007D43B9">
        <w:rPr>
          <w:rFonts w:ascii="Arial" w:hAnsi="Arial" w:cs="Arial"/>
          <w:color w:val="FF0000"/>
          <w:sz w:val="24"/>
          <w:szCs w:val="24"/>
        </w:rPr>
        <w:t xml:space="preserve">                             </w:t>
      </w:r>
      <w:r w:rsidR="00DF2A25" w:rsidRPr="007D43B9">
        <w:rPr>
          <w:rFonts w:ascii="Arial" w:hAnsi="Arial" w:cs="Arial"/>
          <w:color w:val="FF0000"/>
          <w:sz w:val="24"/>
          <w:szCs w:val="24"/>
        </w:rPr>
        <w:t xml:space="preserve">    </w:t>
      </w:r>
      <w:proofErr w:type="gramStart"/>
      <w:r w:rsidR="00DF2A25" w:rsidRPr="007D43B9">
        <w:rPr>
          <w:rFonts w:ascii="Arial" w:hAnsi="Arial" w:cs="Arial"/>
          <w:sz w:val="24"/>
          <w:szCs w:val="24"/>
        </w:rPr>
        <w:t>с</w:t>
      </w:r>
      <w:proofErr w:type="gramEnd"/>
      <w:r w:rsidR="00DF2A25" w:rsidRPr="007D43B9">
        <w:rPr>
          <w:rFonts w:ascii="Arial" w:hAnsi="Arial" w:cs="Arial"/>
          <w:sz w:val="24"/>
          <w:szCs w:val="24"/>
        </w:rPr>
        <w:t xml:space="preserve">. Новопокровка                                       </w:t>
      </w:r>
    </w:p>
    <w:p w:rsidR="00B86987" w:rsidRPr="007D43B9" w:rsidRDefault="00B86987" w:rsidP="00B86987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B86987" w:rsidRPr="007D43B9" w:rsidRDefault="00DF2A25" w:rsidP="00B86987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7D43B9">
        <w:rPr>
          <w:rFonts w:ascii="Arial" w:hAnsi="Arial" w:cs="Arial"/>
          <w:sz w:val="24"/>
          <w:szCs w:val="24"/>
        </w:rPr>
        <w:t xml:space="preserve">О внесении изменений в постановление администрации Новопокровского сельсовета Татарского района Новосибирской области № 24 от 24.06.2015г. «Об утверждении административного </w:t>
      </w:r>
      <w:proofErr w:type="gramStart"/>
      <w:r w:rsidRPr="007D43B9">
        <w:rPr>
          <w:rFonts w:ascii="Arial" w:hAnsi="Arial" w:cs="Arial"/>
          <w:sz w:val="24"/>
          <w:szCs w:val="24"/>
        </w:rPr>
        <w:t>регламента администрации Новопокровского сельсовета Татарского района Новосибирской области</w:t>
      </w:r>
      <w:proofErr w:type="gramEnd"/>
      <w:r w:rsidRPr="007D43B9">
        <w:rPr>
          <w:rFonts w:ascii="Arial" w:hAnsi="Arial" w:cs="Arial"/>
          <w:sz w:val="24"/>
          <w:szCs w:val="24"/>
        </w:rPr>
        <w:t xml:space="preserve"> по предоставлению муниципальной услуги «Предоставление земельных участков в собственность бесплатно»</w:t>
      </w:r>
    </w:p>
    <w:p w:rsidR="00B86987" w:rsidRPr="007D43B9" w:rsidRDefault="00B86987" w:rsidP="00B86987">
      <w:pPr>
        <w:pStyle w:val="a4"/>
        <w:rPr>
          <w:rFonts w:ascii="Arial" w:hAnsi="Arial" w:cs="Arial"/>
          <w:sz w:val="24"/>
          <w:szCs w:val="24"/>
        </w:rPr>
      </w:pPr>
    </w:p>
    <w:p w:rsidR="005D4B28" w:rsidRPr="007D43B9" w:rsidRDefault="00DF2A25" w:rsidP="00B86987">
      <w:pPr>
        <w:pStyle w:val="a4"/>
        <w:jc w:val="both"/>
        <w:rPr>
          <w:rFonts w:ascii="Arial" w:hAnsi="Arial" w:cs="Arial"/>
          <w:sz w:val="24"/>
          <w:szCs w:val="24"/>
        </w:rPr>
      </w:pPr>
      <w:r w:rsidRPr="007D43B9">
        <w:rPr>
          <w:rFonts w:ascii="Arial" w:hAnsi="Arial" w:cs="Arial"/>
          <w:sz w:val="24"/>
          <w:szCs w:val="24"/>
        </w:rPr>
        <w:t xml:space="preserve">    </w:t>
      </w:r>
      <w:proofErr w:type="gramStart"/>
      <w:r w:rsidR="005D4B28" w:rsidRPr="007D43B9">
        <w:rPr>
          <w:rFonts w:ascii="Arial" w:hAnsi="Arial" w:cs="Arial"/>
          <w:sz w:val="24"/>
          <w:szCs w:val="24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Федеральным  законом</w:t>
      </w:r>
      <w:r w:rsidRPr="007D43B9">
        <w:rPr>
          <w:rFonts w:ascii="Arial" w:hAnsi="Arial" w:cs="Arial"/>
          <w:sz w:val="24"/>
          <w:szCs w:val="24"/>
        </w:rPr>
        <w:t xml:space="preserve"> от 27.07.2010г. № 210-ФЗ «Об организации предоставления государственных и муниципальных услуг», в соответствии с Федеральным законом от 19.07.2018г. № 204-ФЗ «О внесении изменений в Федеральный закон «Об организации предоставления государственных и муниципальных услуг» в части установления дополнительных гарантий при получении государственных</w:t>
      </w:r>
      <w:proofErr w:type="gramEnd"/>
      <w:r w:rsidRPr="007D43B9">
        <w:rPr>
          <w:rFonts w:ascii="Arial" w:hAnsi="Arial" w:cs="Arial"/>
          <w:sz w:val="24"/>
          <w:szCs w:val="24"/>
        </w:rPr>
        <w:t xml:space="preserve"> и муниципальных услуг</w:t>
      </w:r>
      <w:r w:rsidR="005D4B28" w:rsidRPr="007D43B9">
        <w:rPr>
          <w:rFonts w:ascii="Arial" w:hAnsi="Arial" w:cs="Arial"/>
          <w:sz w:val="24"/>
          <w:szCs w:val="24"/>
        </w:rPr>
        <w:t xml:space="preserve">. </w:t>
      </w:r>
    </w:p>
    <w:p w:rsidR="00DF2A25" w:rsidRPr="007D43B9" w:rsidRDefault="00DF2A25" w:rsidP="00B86987">
      <w:pPr>
        <w:pStyle w:val="a4"/>
        <w:jc w:val="both"/>
        <w:rPr>
          <w:rFonts w:ascii="Arial" w:hAnsi="Arial" w:cs="Arial"/>
          <w:sz w:val="24"/>
          <w:szCs w:val="24"/>
        </w:rPr>
      </w:pPr>
      <w:r w:rsidRPr="007D43B9">
        <w:rPr>
          <w:rFonts w:ascii="Arial" w:hAnsi="Arial" w:cs="Arial"/>
          <w:sz w:val="24"/>
          <w:szCs w:val="24"/>
        </w:rPr>
        <w:t>ПОСТАНОВЛЯЮ:</w:t>
      </w:r>
    </w:p>
    <w:p w:rsidR="00DF2A25" w:rsidRPr="007D43B9" w:rsidRDefault="005D4B28" w:rsidP="00B86987">
      <w:pPr>
        <w:pStyle w:val="a4"/>
        <w:jc w:val="both"/>
        <w:rPr>
          <w:rFonts w:ascii="Arial" w:hAnsi="Arial" w:cs="Arial"/>
          <w:sz w:val="24"/>
          <w:szCs w:val="24"/>
        </w:rPr>
      </w:pPr>
      <w:r w:rsidRPr="007D43B9">
        <w:rPr>
          <w:rFonts w:ascii="Arial" w:hAnsi="Arial" w:cs="Arial"/>
          <w:sz w:val="24"/>
          <w:szCs w:val="24"/>
        </w:rPr>
        <w:t xml:space="preserve">         </w:t>
      </w:r>
      <w:r w:rsidR="00DF2A25" w:rsidRPr="007D43B9">
        <w:rPr>
          <w:rFonts w:ascii="Arial" w:hAnsi="Arial" w:cs="Arial"/>
          <w:sz w:val="24"/>
          <w:szCs w:val="24"/>
        </w:rPr>
        <w:t>1. Внести изменения в постановление администрации Новопокровского сельсовета Татарского района Новосибирской области № 24 от 24.06.2015г. «Об утверждении административного регламента предоставления муниципальной услуги «Предоставление земельных участков в собственность бесплатно» в соответствии с приложением.</w:t>
      </w:r>
    </w:p>
    <w:p w:rsidR="00DF2A25" w:rsidRPr="007D43B9" w:rsidRDefault="005D4B28" w:rsidP="00B86987">
      <w:pPr>
        <w:pStyle w:val="a4"/>
        <w:jc w:val="both"/>
        <w:rPr>
          <w:rFonts w:ascii="Arial" w:hAnsi="Arial" w:cs="Arial"/>
          <w:sz w:val="24"/>
          <w:szCs w:val="24"/>
        </w:rPr>
      </w:pPr>
      <w:r w:rsidRPr="007D43B9">
        <w:rPr>
          <w:rFonts w:ascii="Arial" w:hAnsi="Arial" w:cs="Arial"/>
          <w:sz w:val="24"/>
          <w:szCs w:val="24"/>
        </w:rPr>
        <w:t xml:space="preserve">         </w:t>
      </w:r>
      <w:r w:rsidR="00DF2A25" w:rsidRPr="007D43B9">
        <w:rPr>
          <w:rFonts w:ascii="Arial" w:hAnsi="Arial" w:cs="Arial"/>
          <w:sz w:val="24"/>
          <w:szCs w:val="24"/>
        </w:rPr>
        <w:t>2. Администрации Новопокровского сельсовета обеспечить опубликование постановления в газете «Новопокровский вестник» и на официальном сайте администрации.</w:t>
      </w:r>
    </w:p>
    <w:p w:rsidR="00DF2A25" w:rsidRPr="007D43B9" w:rsidRDefault="00B86987" w:rsidP="00B86987">
      <w:pPr>
        <w:pStyle w:val="a4"/>
        <w:jc w:val="both"/>
        <w:rPr>
          <w:rFonts w:ascii="Arial" w:hAnsi="Arial" w:cs="Arial"/>
          <w:sz w:val="24"/>
          <w:szCs w:val="24"/>
        </w:rPr>
      </w:pPr>
      <w:r w:rsidRPr="007D43B9">
        <w:rPr>
          <w:rFonts w:ascii="Arial" w:hAnsi="Arial" w:cs="Arial"/>
          <w:sz w:val="24"/>
          <w:szCs w:val="24"/>
        </w:rPr>
        <w:t xml:space="preserve">         </w:t>
      </w:r>
      <w:r w:rsidR="00DF2A25" w:rsidRPr="007D43B9">
        <w:rPr>
          <w:rFonts w:ascii="Arial" w:hAnsi="Arial" w:cs="Arial"/>
          <w:sz w:val="24"/>
          <w:szCs w:val="24"/>
        </w:rPr>
        <w:t xml:space="preserve">3. </w:t>
      </w:r>
      <w:proofErr w:type="gramStart"/>
      <w:r w:rsidR="00DF2A25" w:rsidRPr="007D43B9">
        <w:rPr>
          <w:rFonts w:ascii="Arial" w:hAnsi="Arial" w:cs="Arial"/>
          <w:sz w:val="24"/>
          <w:szCs w:val="24"/>
        </w:rPr>
        <w:t>Контроль</w:t>
      </w:r>
      <w:r w:rsidRPr="007D43B9">
        <w:rPr>
          <w:rFonts w:ascii="Arial" w:hAnsi="Arial" w:cs="Arial"/>
          <w:sz w:val="24"/>
          <w:szCs w:val="24"/>
        </w:rPr>
        <w:t xml:space="preserve"> </w:t>
      </w:r>
      <w:r w:rsidR="00DF2A25" w:rsidRPr="007D43B9">
        <w:rPr>
          <w:rFonts w:ascii="Arial" w:hAnsi="Arial" w:cs="Arial"/>
          <w:sz w:val="24"/>
          <w:szCs w:val="24"/>
        </w:rPr>
        <w:t xml:space="preserve"> за</w:t>
      </w:r>
      <w:proofErr w:type="gramEnd"/>
      <w:r w:rsidR="00DF2A25" w:rsidRPr="007D43B9">
        <w:rPr>
          <w:rFonts w:ascii="Arial" w:hAnsi="Arial" w:cs="Arial"/>
          <w:sz w:val="24"/>
          <w:szCs w:val="24"/>
        </w:rPr>
        <w:t xml:space="preserve"> исполнением постановления оставляю за собой.</w:t>
      </w:r>
    </w:p>
    <w:p w:rsidR="00DF2A25" w:rsidRPr="007D43B9" w:rsidRDefault="00DF2A25" w:rsidP="00B869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DF2A25" w:rsidRPr="007D43B9" w:rsidRDefault="00DF2A25" w:rsidP="00B869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DF2A25" w:rsidRPr="007D43B9" w:rsidRDefault="00DF2A25" w:rsidP="00B86987">
      <w:pPr>
        <w:pStyle w:val="a4"/>
        <w:jc w:val="both"/>
        <w:rPr>
          <w:rFonts w:ascii="Arial" w:hAnsi="Arial" w:cs="Arial"/>
          <w:sz w:val="24"/>
          <w:szCs w:val="24"/>
        </w:rPr>
      </w:pPr>
      <w:r w:rsidRPr="007D43B9">
        <w:rPr>
          <w:rFonts w:ascii="Arial" w:hAnsi="Arial" w:cs="Arial"/>
          <w:sz w:val="24"/>
          <w:szCs w:val="24"/>
        </w:rPr>
        <w:t>Глава Новопокровского сельсовета</w:t>
      </w:r>
      <w:r w:rsidR="001E69A0" w:rsidRPr="007D43B9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</w:t>
      </w:r>
    </w:p>
    <w:p w:rsidR="00DF2A25" w:rsidRPr="007D43B9" w:rsidRDefault="00B86987" w:rsidP="001E69A0">
      <w:pPr>
        <w:pStyle w:val="a4"/>
        <w:jc w:val="both"/>
        <w:rPr>
          <w:rFonts w:ascii="Arial" w:hAnsi="Arial" w:cs="Arial"/>
          <w:sz w:val="24"/>
          <w:szCs w:val="24"/>
        </w:rPr>
      </w:pPr>
      <w:r w:rsidRPr="007D43B9">
        <w:rPr>
          <w:rFonts w:ascii="Arial" w:hAnsi="Arial" w:cs="Arial"/>
          <w:sz w:val="24"/>
          <w:szCs w:val="24"/>
        </w:rPr>
        <w:t>Татарского</w:t>
      </w:r>
      <w:r w:rsidR="001E69A0" w:rsidRPr="007D43B9">
        <w:rPr>
          <w:rFonts w:ascii="Arial" w:hAnsi="Arial" w:cs="Arial"/>
          <w:sz w:val="24"/>
          <w:szCs w:val="24"/>
        </w:rPr>
        <w:t xml:space="preserve"> </w:t>
      </w:r>
      <w:r w:rsidR="00DF2A25" w:rsidRPr="007D43B9">
        <w:rPr>
          <w:rFonts w:ascii="Arial" w:hAnsi="Arial" w:cs="Arial"/>
          <w:sz w:val="24"/>
          <w:szCs w:val="24"/>
        </w:rPr>
        <w:t xml:space="preserve">района Новосибирской области               </w:t>
      </w:r>
      <w:r w:rsidR="001E69A0" w:rsidRPr="007D43B9">
        <w:rPr>
          <w:rFonts w:ascii="Arial" w:hAnsi="Arial" w:cs="Arial"/>
          <w:sz w:val="24"/>
          <w:szCs w:val="24"/>
        </w:rPr>
        <w:t xml:space="preserve">         </w:t>
      </w:r>
      <w:r w:rsidR="00124504">
        <w:rPr>
          <w:rFonts w:ascii="Arial" w:hAnsi="Arial" w:cs="Arial"/>
          <w:sz w:val="24"/>
          <w:szCs w:val="24"/>
        </w:rPr>
        <w:t xml:space="preserve">        </w:t>
      </w:r>
      <w:r w:rsidR="001E69A0" w:rsidRPr="007D43B9">
        <w:rPr>
          <w:rFonts w:ascii="Arial" w:hAnsi="Arial" w:cs="Arial"/>
          <w:sz w:val="24"/>
          <w:szCs w:val="24"/>
        </w:rPr>
        <w:t xml:space="preserve">И.И.Черкасова        </w:t>
      </w:r>
    </w:p>
    <w:p w:rsidR="00DF2A25" w:rsidRPr="007D43B9" w:rsidRDefault="00DF2A25" w:rsidP="001E69A0">
      <w:pPr>
        <w:pStyle w:val="a4"/>
        <w:rPr>
          <w:rFonts w:ascii="Arial" w:hAnsi="Arial" w:cs="Arial"/>
          <w:sz w:val="24"/>
          <w:szCs w:val="24"/>
        </w:rPr>
      </w:pPr>
      <w:r w:rsidRPr="007D43B9">
        <w:rPr>
          <w:rFonts w:ascii="Arial" w:hAnsi="Arial" w:cs="Arial"/>
          <w:sz w:val="28"/>
          <w:szCs w:val="28"/>
        </w:rPr>
        <w:t xml:space="preserve">        </w:t>
      </w:r>
      <w:r w:rsidRPr="007D43B9">
        <w:rPr>
          <w:rFonts w:ascii="Arial" w:hAnsi="Arial" w:cs="Arial"/>
          <w:sz w:val="24"/>
          <w:szCs w:val="24"/>
        </w:rPr>
        <w:t xml:space="preserve">                                              </w:t>
      </w:r>
    </w:p>
    <w:p w:rsidR="007D43B9" w:rsidRPr="007D43B9" w:rsidRDefault="00DF2A25" w:rsidP="00DF2A25">
      <w:pPr>
        <w:autoSpaceDE w:val="0"/>
        <w:autoSpaceDN w:val="0"/>
        <w:adjustRightInd w:val="0"/>
        <w:ind w:firstLine="540"/>
        <w:jc w:val="right"/>
        <w:rPr>
          <w:rFonts w:ascii="Arial" w:hAnsi="Arial" w:cs="Arial"/>
          <w:sz w:val="24"/>
          <w:szCs w:val="24"/>
        </w:rPr>
      </w:pPr>
      <w:r w:rsidRPr="007D43B9">
        <w:rPr>
          <w:rFonts w:ascii="Arial" w:hAnsi="Arial" w:cs="Arial"/>
          <w:sz w:val="24"/>
          <w:szCs w:val="24"/>
        </w:rPr>
        <w:t xml:space="preserve">                                                    </w:t>
      </w:r>
    </w:p>
    <w:p w:rsidR="007D43B9" w:rsidRDefault="007D43B9" w:rsidP="00DF2A25">
      <w:pPr>
        <w:autoSpaceDE w:val="0"/>
        <w:autoSpaceDN w:val="0"/>
        <w:adjustRightInd w:val="0"/>
        <w:ind w:firstLine="540"/>
        <w:jc w:val="right"/>
        <w:rPr>
          <w:rFonts w:ascii="Arial" w:hAnsi="Arial" w:cs="Arial"/>
          <w:sz w:val="24"/>
          <w:szCs w:val="24"/>
        </w:rPr>
      </w:pPr>
    </w:p>
    <w:p w:rsidR="007D43B9" w:rsidRDefault="007D43B9" w:rsidP="00DF2A25">
      <w:pPr>
        <w:autoSpaceDE w:val="0"/>
        <w:autoSpaceDN w:val="0"/>
        <w:adjustRightInd w:val="0"/>
        <w:ind w:firstLine="540"/>
        <w:jc w:val="right"/>
        <w:rPr>
          <w:rFonts w:ascii="Arial" w:hAnsi="Arial" w:cs="Arial"/>
          <w:sz w:val="24"/>
          <w:szCs w:val="24"/>
        </w:rPr>
      </w:pPr>
    </w:p>
    <w:p w:rsidR="007D43B9" w:rsidRDefault="007D43B9" w:rsidP="00DF2A25">
      <w:pPr>
        <w:autoSpaceDE w:val="0"/>
        <w:autoSpaceDN w:val="0"/>
        <w:adjustRightInd w:val="0"/>
        <w:ind w:firstLine="540"/>
        <w:jc w:val="right"/>
        <w:rPr>
          <w:rFonts w:ascii="Arial" w:hAnsi="Arial" w:cs="Arial"/>
          <w:sz w:val="24"/>
          <w:szCs w:val="24"/>
        </w:rPr>
      </w:pPr>
    </w:p>
    <w:p w:rsidR="007D43B9" w:rsidRDefault="007D43B9" w:rsidP="00DF2A25">
      <w:pPr>
        <w:autoSpaceDE w:val="0"/>
        <w:autoSpaceDN w:val="0"/>
        <w:adjustRightInd w:val="0"/>
        <w:ind w:firstLine="540"/>
        <w:jc w:val="right"/>
        <w:rPr>
          <w:rFonts w:ascii="Arial" w:hAnsi="Arial" w:cs="Arial"/>
          <w:sz w:val="24"/>
          <w:szCs w:val="24"/>
        </w:rPr>
      </w:pPr>
    </w:p>
    <w:p w:rsidR="007D43B9" w:rsidRDefault="007D43B9" w:rsidP="00DF2A25">
      <w:pPr>
        <w:autoSpaceDE w:val="0"/>
        <w:autoSpaceDN w:val="0"/>
        <w:adjustRightInd w:val="0"/>
        <w:ind w:firstLine="540"/>
        <w:jc w:val="right"/>
        <w:rPr>
          <w:rFonts w:ascii="Arial" w:hAnsi="Arial" w:cs="Arial"/>
          <w:sz w:val="24"/>
          <w:szCs w:val="24"/>
        </w:rPr>
      </w:pPr>
    </w:p>
    <w:p w:rsidR="00DF2A25" w:rsidRPr="00861A87" w:rsidRDefault="00DF2A25" w:rsidP="00DF2A25">
      <w:pPr>
        <w:autoSpaceDE w:val="0"/>
        <w:autoSpaceDN w:val="0"/>
        <w:adjustRightInd w:val="0"/>
        <w:ind w:firstLine="540"/>
        <w:jc w:val="right"/>
        <w:rPr>
          <w:rFonts w:ascii="Arial" w:hAnsi="Arial" w:cs="Arial"/>
          <w:sz w:val="24"/>
          <w:szCs w:val="24"/>
        </w:rPr>
      </w:pPr>
      <w:r w:rsidRPr="00861A87">
        <w:rPr>
          <w:rFonts w:ascii="Arial" w:hAnsi="Arial" w:cs="Arial"/>
          <w:sz w:val="24"/>
          <w:szCs w:val="24"/>
        </w:rPr>
        <w:lastRenderedPageBreak/>
        <w:t xml:space="preserve">       Приложение </w:t>
      </w:r>
    </w:p>
    <w:p w:rsidR="00DF2A25" w:rsidRPr="00861A87" w:rsidRDefault="00DF2A25" w:rsidP="00DF2A25">
      <w:pPr>
        <w:autoSpaceDE w:val="0"/>
        <w:autoSpaceDN w:val="0"/>
        <w:adjustRightInd w:val="0"/>
        <w:ind w:firstLine="540"/>
        <w:jc w:val="right"/>
        <w:rPr>
          <w:rFonts w:ascii="Arial" w:hAnsi="Arial" w:cs="Arial"/>
          <w:sz w:val="24"/>
          <w:szCs w:val="24"/>
        </w:rPr>
      </w:pPr>
      <w:r w:rsidRPr="00861A87">
        <w:rPr>
          <w:rFonts w:ascii="Arial" w:hAnsi="Arial" w:cs="Arial"/>
          <w:sz w:val="24"/>
          <w:szCs w:val="24"/>
        </w:rPr>
        <w:t xml:space="preserve"> к постановлению </w:t>
      </w:r>
      <w:r w:rsidR="00F70326">
        <w:rPr>
          <w:rFonts w:ascii="Arial" w:hAnsi="Arial" w:cs="Arial"/>
          <w:sz w:val="24"/>
          <w:szCs w:val="24"/>
        </w:rPr>
        <w:t>№ 39 от 19</w:t>
      </w:r>
      <w:r w:rsidR="003C7842">
        <w:rPr>
          <w:rFonts w:ascii="Arial" w:hAnsi="Arial" w:cs="Arial"/>
          <w:sz w:val="24"/>
          <w:szCs w:val="24"/>
        </w:rPr>
        <w:t>.11</w:t>
      </w:r>
      <w:r w:rsidRPr="00861A87">
        <w:rPr>
          <w:rFonts w:ascii="Arial" w:hAnsi="Arial" w:cs="Arial"/>
          <w:sz w:val="24"/>
          <w:szCs w:val="24"/>
        </w:rPr>
        <w:t xml:space="preserve">.2019г.          </w:t>
      </w:r>
    </w:p>
    <w:p w:rsidR="00DF2A25" w:rsidRPr="00861A87" w:rsidRDefault="00DF2A25" w:rsidP="001E69A0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861A87">
        <w:rPr>
          <w:rFonts w:ascii="Arial" w:hAnsi="Arial" w:cs="Arial"/>
          <w:sz w:val="24"/>
          <w:szCs w:val="24"/>
        </w:rPr>
        <w:t xml:space="preserve">                                              </w:t>
      </w:r>
    </w:p>
    <w:p w:rsidR="00DF2A25" w:rsidRPr="00861A87" w:rsidRDefault="00DF2A25" w:rsidP="001E69A0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861A87">
        <w:rPr>
          <w:rFonts w:ascii="Arial" w:hAnsi="Arial" w:cs="Arial"/>
          <w:sz w:val="24"/>
          <w:szCs w:val="24"/>
        </w:rPr>
        <w:t xml:space="preserve">      Внести изменения и дополнения  в постановление администрации Новопокровского сельсовета Татарского района Новосибирской области № 24 от 24.06.2015г. «Об утверждении административного регламента предоставления муниципальной услуги «Предоставление земельных участков в собственность бесплатно»</w:t>
      </w:r>
    </w:p>
    <w:p w:rsidR="00DF2A25" w:rsidRDefault="00DF2A25" w:rsidP="001E69A0">
      <w:pPr>
        <w:pStyle w:val="a4"/>
        <w:jc w:val="both"/>
        <w:rPr>
          <w:rFonts w:ascii="Arial" w:hAnsi="Arial" w:cs="Arial"/>
          <w:sz w:val="24"/>
          <w:szCs w:val="24"/>
        </w:rPr>
      </w:pPr>
      <w:r w:rsidRPr="00861A87">
        <w:rPr>
          <w:rFonts w:ascii="Arial" w:hAnsi="Arial" w:cs="Arial"/>
          <w:sz w:val="24"/>
          <w:szCs w:val="24"/>
        </w:rPr>
        <w:t xml:space="preserve"> </w:t>
      </w:r>
      <w:r w:rsidR="001E69A0" w:rsidRPr="00861A87">
        <w:rPr>
          <w:rFonts w:ascii="Arial" w:hAnsi="Arial" w:cs="Arial"/>
          <w:sz w:val="24"/>
          <w:szCs w:val="24"/>
        </w:rPr>
        <w:t xml:space="preserve">    </w:t>
      </w:r>
      <w:r w:rsidRPr="00861A87">
        <w:rPr>
          <w:rFonts w:ascii="Arial" w:hAnsi="Arial" w:cs="Arial"/>
          <w:sz w:val="24"/>
          <w:szCs w:val="24"/>
        </w:rPr>
        <w:t>Пункт 1.2</w:t>
      </w:r>
      <w:r w:rsidR="00B8250D">
        <w:rPr>
          <w:rFonts w:ascii="Arial" w:hAnsi="Arial" w:cs="Arial"/>
          <w:sz w:val="24"/>
          <w:szCs w:val="24"/>
        </w:rPr>
        <w:t xml:space="preserve"> раздела 1 «Общие положения »</w:t>
      </w:r>
      <w:r w:rsidRPr="00861A87">
        <w:rPr>
          <w:rFonts w:ascii="Arial" w:hAnsi="Arial" w:cs="Arial"/>
          <w:sz w:val="24"/>
          <w:szCs w:val="24"/>
        </w:rPr>
        <w:t xml:space="preserve"> административного регламента изложить в следующей редакции:</w:t>
      </w:r>
    </w:p>
    <w:p w:rsidR="00D13A1E" w:rsidRPr="00861A87" w:rsidRDefault="00D13A1E" w:rsidP="001E69A0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861A87" w:rsidRPr="00DA1F22" w:rsidRDefault="001E69A0" w:rsidP="00861A87">
      <w:pPr>
        <w:suppressAutoHyphens/>
        <w:autoSpaceDE w:val="0"/>
        <w:autoSpaceDN w:val="0"/>
        <w:adjustRightInd w:val="0"/>
        <w:jc w:val="both"/>
        <w:rPr>
          <w:rFonts w:ascii="Arial" w:hAnsi="Arial" w:cs="Arial"/>
          <w:color w:val="00B050"/>
          <w:sz w:val="24"/>
          <w:szCs w:val="24"/>
        </w:rPr>
      </w:pPr>
      <w:r w:rsidRPr="00861A87">
        <w:rPr>
          <w:rFonts w:ascii="Arial" w:hAnsi="Arial" w:cs="Arial"/>
          <w:sz w:val="24"/>
          <w:szCs w:val="24"/>
        </w:rPr>
        <w:t xml:space="preserve">    </w:t>
      </w:r>
      <w:r w:rsidR="00861A87" w:rsidRPr="003C7842">
        <w:rPr>
          <w:rFonts w:ascii="Arial" w:hAnsi="Arial" w:cs="Arial"/>
          <w:sz w:val="24"/>
          <w:szCs w:val="24"/>
        </w:rPr>
        <w:t>1.2. Предоставление земельных участков, находящихся</w:t>
      </w:r>
      <w:r w:rsidR="00DA1F22" w:rsidRPr="003C7842">
        <w:rPr>
          <w:rFonts w:ascii="Arial" w:hAnsi="Arial" w:cs="Arial"/>
          <w:sz w:val="24"/>
          <w:szCs w:val="24"/>
        </w:rPr>
        <w:t xml:space="preserve"> в муниципальной собственности, </w:t>
      </w:r>
      <w:r w:rsidR="00861A87" w:rsidRPr="003C7842">
        <w:rPr>
          <w:rFonts w:ascii="Arial" w:hAnsi="Arial" w:cs="Arial"/>
          <w:sz w:val="24"/>
          <w:szCs w:val="24"/>
        </w:rPr>
        <w:t>гражданам, постоянно проживающим на территории Новопокровского сельсовета Татарского района Новосибирской области, в собственность бесплатно осуществляется в случае предоставления:</w:t>
      </w:r>
      <w:r w:rsidR="00DA1F22" w:rsidRPr="003C7842">
        <w:rPr>
          <w:rFonts w:ascii="Arial" w:hAnsi="Arial" w:cs="Arial"/>
          <w:sz w:val="24"/>
          <w:szCs w:val="24"/>
        </w:rPr>
        <w:t xml:space="preserve">  </w:t>
      </w:r>
    </w:p>
    <w:p w:rsidR="00861A87" w:rsidRPr="00861A87" w:rsidRDefault="00861A87" w:rsidP="00861A87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</w:t>
      </w:r>
      <w:r w:rsidR="00D13A1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1.</w:t>
      </w:r>
      <w:r w:rsidRPr="00861A87">
        <w:rPr>
          <w:rFonts w:ascii="Arial" w:hAnsi="Arial" w:cs="Arial"/>
          <w:sz w:val="24"/>
          <w:szCs w:val="24"/>
        </w:rPr>
        <w:t xml:space="preserve">Земельных участков для индивидуального жилищного строительства, ведения садоводства, </w:t>
      </w:r>
      <w:r>
        <w:rPr>
          <w:rFonts w:ascii="Arial" w:hAnsi="Arial" w:cs="Arial"/>
          <w:sz w:val="24"/>
          <w:szCs w:val="24"/>
        </w:rPr>
        <w:t>дачного хозяйства,</w:t>
      </w:r>
      <w:r w:rsidRPr="00861A87">
        <w:rPr>
          <w:rFonts w:ascii="Arial" w:hAnsi="Arial" w:cs="Arial"/>
          <w:sz w:val="24"/>
          <w:szCs w:val="24"/>
        </w:rPr>
        <w:t xml:space="preserve"> огородничества, личного подсобного хозяйства:</w:t>
      </w:r>
    </w:p>
    <w:p w:rsidR="00861A87" w:rsidRPr="00861A87" w:rsidRDefault="00861A87" w:rsidP="00861A87">
      <w:pPr>
        <w:pStyle w:val="a4"/>
        <w:jc w:val="both"/>
        <w:rPr>
          <w:rFonts w:ascii="Arial" w:hAnsi="Arial" w:cs="Arial"/>
          <w:sz w:val="24"/>
          <w:szCs w:val="24"/>
        </w:rPr>
      </w:pPr>
      <w:r w:rsidRPr="00861A87">
        <w:rPr>
          <w:rFonts w:ascii="Arial" w:hAnsi="Arial" w:cs="Arial"/>
          <w:sz w:val="24"/>
          <w:szCs w:val="24"/>
        </w:rPr>
        <w:t>а) инвалидам войны, участникам Великой Отечественной войны и лицам, награждённым знаком «Жителю блокадного Ленинграда»;</w:t>
      </w:r>
    </w:p>
    <w:p w:rsidR="00861A87" w:rsidRPr="00861A87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</w:t>
      </w:r>
      <w:r w:rsidR="00861A87" w:rsidRPr="00861A87">
        <w:rPr>
          <w:rFonts w:ascii="Arial" w:hAnsi="Arial" w:cs="Arial"/>
          <w:sz w:val="24"/>
          <w:szCs w:val="24"/>
        </w:rPr>
        <w:t xml:space="preserve">б) лицам, работавшим в период Великой Отечественной войны на объектах противовоздушной обороны, местной противоздушной обороны, строительстве оборонительных сооружений, </w:t>
      </w:r>
      <w:r w:rsidR="00474C92" w:rsidRPr="00861A87">
        <w:rPr>
          <w:rFonts w:ascii="Arial" w:hAnsi="Arial" w:cs="Arial"/>
          <w:sz w:val="24"/>
          <w:szCs w:val="24"/>
        </w:rPr>
        <w:t>военно-морских</w:t>
      </w:r>
      <w:r w:rsidR="00861A87" w:rsidRPr="00861A87">
        <w:rPr>
          <w:rFonts w:ascii="Arial" w:hAnsi="Arial" w:cs="Arial"/>
          <w:sz w:val="24"/>
          <w:szCs w:val="24"/>
        </w:rPr>
        <w:t xml:space="preserve"> баз, аэродромов и других военных объектов в пределах тыловых границ действующих фронтов, операционных зон действующих флотов, на прифронтовых участках железных и автомобильных дорог;</w:t>
      </w:r>
    </w:p>
    <w:p w:rsidR="00861A87" w:rsidRPr="00861A87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</w:t>
      </w:r>
      <w:proofErr w:type="gramStart"/>
      <w:r w:rsidR="00861A87" w:rsidRPr="00861A87">
        <w:rPr>
          <w:rFonts w:ascii="Arial" w:hAnsi="Arial" w:cs="Arial"/>
          <w:sz w:val="24"/>
          <w:szCs w:val="24"/>
        </w:rPr>
        <w:t>в) нетрудоспособным членам семьи погибшего (умершего) ветерана боевых действий, инвалида войны, участника Великой Отечественной войны, состоявшим на его иждивении и получающих пенсию по потери кормильца (имеющим право на ее получение) в соответствии с пенсионным законодательством Российской Федерации;</w:t>
      </w:r>
      <w:proofErr w:type="gramEnd"/>
    </w:p>
    <w:p w:rsidR="00861A87" w:rsidRPr="00861A87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</w:t>
      </w:r>
      <w:r w:rsidR="00861A87" w:rsidRPr="00861A87">
        <w:rPr>
          <w:rFonts w:ascii="Arial" w:hAnsi="Arial" w:cs="Arial"/>
          <w:sz w:val="24"/>
          <w:szCs w:val="24"/>
        </w:rPr>
        <w:t>г) лицам, проработавшим в тылу в период с 22 июня 1941 года по 9 мая 1945 года не менее шести месяцев, исключая период работы на временно оккупированных территориях СССР, либо награждённым орденами или медалями СССР за самоотверженный труд в период Великой Отечественной войны;</w:t>
      </w:r>
    </w:p>
    <w:p w:rsidR="00861A87" w:rsidRPr="00861A87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r w:rsidR="00861A87" w:rsidRPr="00861A87">
        <w:rPr>
          <w:rFonts w:ascii="Arial" w:hAnsi="Arial" w:cs="Arial"/>
          <w:sz w:val="24"/>
          <w:szCs w:val="24"/>
        </w:rPr>
        <w:t>д) ветеранам боевых действий;</w:t>
      </w:r>
    </w:p>
    <w:p w:rsidR="00861A87" w:rsidRPr="00861A87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proofErr w:type="gramStart"/>
      <w:r w:rsidR="00861A87" w:rsidRPr="00861A87">
        <w:rPr>
          <w:rFonts w:ascii="Arial" w:hAnsi="Arial" w:cs="Arial"/>
          <w:sz w:val="24"/>
          <w:szCs w:val="24"/>
        </w:rPr>
        <w:t xml:space="preserve">е) нетрудоспособным членам семьи погибшего (умершего вследствие увечья или иного </w:t>
      </w:r>
      <w:r>
        <w:rPr>
          <w:rFonts w:ascii="Arial" w:hAnsi="Arial" w:cs="Arial"/>
          <w:sz w:val="24"/>
          <w:szCs w:val="24"/>
        </w:rPr>
        <w:t xml:space="preserve">  </w:t>
      </w:r>
      <w:r w:rsidR="00861A87" w:rsidRPr="00861A87">
        <w:rPr>
          <w:rFonts w:ascii="Arial" w:hAnsi="Arial" w:cs="Arial"/>
          <w:sz w:val="24"/>
          <w:szCs w:val="24"/>
        </w:rPr>
        <w:t>повреждения здоровья, полученных в связи с выполнением служебных обязанностей) сотрудника органов внутренних дел, состоявшим на его иждивении и получающим пенсию по случаю потери кормильца (имеющим право на её получение) в соответствии с пенсионным законодательством Российской Федерации;</w:t>
      </w:r>
      <w:proofErr w:type="gramEnd"/>
    </w:p>
    <w:p w:rsidR="00861A87" w:rsidRPr="00861A87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r w:rsidR="00861A87" w:rsidRPr="00861A87">
        <w:rPr>
          <w:rFonts w:ascii="Arial" w:hAnsi="Arial" w:cs="Arial"/>
          <w:sz w:val="24"/>
          <w:szCs w:val="24"/>
        </w:rPr>
        <w:t>2) Земельных участ</w:t>
      </w:r>
      <w:r w:rsidR="00861A87">
        <w:rPr>
          <w:rFonts w:ascii="Arial" w:hAnsi="Arial" w:cs="Arial"/>
          <w:sz w:val="24"/>
          <w:szCs w:val="24"/>
        </w:rPr>
        <w:t>ков, расположенных на территориях сельских поселений</w:t>
      </w:r>
      <w:r w:rsidR="00861A87" w:rsidRPr="00861A87">
        <w:rPr>
          <w:rFonts w:ascii="Arial" w:hAnsi="Arial" w:cs="Arial"/>
          <w:sz w:val="24"/>
          <w:szCs w:val="24"/>
        </w:rPr>
        <w:t xml:space="preserve"> Новопокровского сельсовета Татарского района Новосибирской области, для индивидуального жилищного строительства, ведения садоводства, огородничества, личного подсобного хозяйства:</w:t>
      </w:r>
    </w:p>
    <w:p w:rsidR="00861A87" w:rsidRPr="00861A87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r w:rsidR="00861A87" w:rsidRPr="00861A87">
        <w:rPr>
          <w:rFonts w:ascii="Arial" w:hAnsi="Arial" w:cs="Arial"/>
          <w:sz w:val="24"/>
          <w:szCs w:val="24"/>
        </w:rPr>
        <w:t>а) лицам, работающим и проживающим в сельском населённом пункте не менее пяти лет;</w:t>
      </w:r>
    </w:p>
    <w:p w:rsidR="00861A87" w:rsidRPr="00861A87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r w:rsidR="00861A87" w:rsidRPr="00861A87">
        <w:rPr>
          <w:rFonts w:ascii="Arial" w:hAnsi="Arial" w:cs="Arial"/>
          <w:sz w:val="24"/>
          <w:szCs w:val="24"/>
        </w:rPr>
        <w:t xml:space="preserve">б) гражданам, проживающим в сельском населённом пункте не менее пяти лет, по достижении ими возраста 55 лет для женщин и 60 лет для мужчин, а гражданам, </w:t>
      </w:r>
      <w:r w:rsidR="00861A87" w:rsidRPr="00861A87">
        <w:rPr>
          <w:rFonts w:ascii="Arial" w:hAnsi="Arial" w:cs="Arial"/>
          <w:sz w:val="24"/>
          <w:szCs w:val="24"/>
        </w:rPr>
        <w:lastRenderedPageBreak/>
        <w:t xml:space="preserve">имеющим право на назначение пенсии ранее указанного возраста, </w:t>
      </w:r>
      <w:proofErr w:type="gramStart"/>
      <w:r w:rsidR="00861A87" w:rsidRPr="00861A87">
        <w:rPr>
          <w:rFonts w:ascii="Arial" w:hAnsi="Arial" w:cs="Arial"/>
          <w:sz w:val="24"/>
          <w:szCs w:val="24"/>
        </w:rPr>
        <w:t>-с</w:t>
      </w:r>
      <w:proofErr w:type="gramEnd"/>
      <w:r w:rsidR="00861A87" w:rsidRPr="00861A87">
        <w:rPr>
          <w:rFonts w:ascii="Arial" w:hAnsi="Arial" w:cs="Arial"/>
          <w:sz w:val="24"/>
          <w:szCs w:val="24"/>
        </w:rPr>
        <w:t xml:space="preserve"> момента возникновения такого права;</w:t>
      </w:r>
    </w:p>
    <w:p w:rsidR="00861A87" w:rsidRPr="00861A87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</w:t>
      </w:r>
      <w:r w:rsidR="00861A87" w:rsidRPr="00861A87">
        <w:rPr>
          <w:rFonts w:ascii="Arial" w:hAnsi="Arial" w:cs="Arial"/>
          <w:sz w:val="24"/>
          <w:szCs w:val="24"/>
        </w:rPr>
        <w:t xml:space="preserve">в) лицам, подвергшимся политическим </w:t>
      </w:r>
      <w:proofErr w:type="gramStart"/>
      <w:r w:rsidR="00861A87" w:rsidRPr="00861A87">
        <w:rPr>
          <w:rFonts w:ascii="Arial" w:hAnsi="Arial" w:cs="Arial"/>
          <w:sz w:val="24"/>
          <w:szCs w:val="24"/>
        </w:rPr>
        <w:t>репрессиях</w:t>
      </w:r>
      <w:proofErr w:type="gramEnd"/>
      <w:r w:rsidR="00861A87" w:rsidRPr="00861A87">
        <w:rPr>
          <w:rFonts w:ascii="Arial" w:hAnsi="Arial" w:cs="Arial"/>
          <w:sz w:val="24"/>
          <w:szCs w:val="24"/>
        </w:rPr>
        <w:t xml:space="preserve"> и признанным реабилитированными;</w:t>
      </w:r>
    </w:p>
    <w:p w:rsidR="00861A87" w:rsidRPr="00861A87" w:rsidRDefault="00CB2A28" w:rsidP="00861A87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</w:t>
      </w:r>
      <w:r w:rsidR="00861A87" w:rsidRPr="00861A87">
        <w:rPr>
          <w:rFonts w:ascii="Arial" w:hAnsi="Arial" w:cs="Arial"/>
          <w:sz w:val="24"/>
          <w:szCs w:val="24"/>
        </w:rPr>
        <w:t>г) гражданам, имеющим детей- инвалидов;</w:t>
      </w:r>
    </w:p>
    <w:p w:rsidR="00861A87" w:rsidRPr="00861A87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</w:t>
      </w:r>
      <w:r w:rsidR="00861A87" w:rsidRPr="00861A87">
        <w:rPr>
          <w:rFonts w:ascii="Arial" w:hAnsi="Arial" w:cs="Arial"/>
          <w:sz w:val="24"/>
          <w:szCs w:val="24"/>
        </w:rPr>
        <w:t>3) Земельных участков, расположенных на территории сельского поселения Новопокровского сельсовета Татарского района Новосибирской области, для индивидуального жилищного строительства, ведения садоводства, огородничества, личного подсобного хозяйства гражданам, имеющим трёх и более детей, в том числе принятых под опеку (попечительство), пасынков и падчериц;</w:t>
      </w:r>
    </w:p>
    <w:p w:rsidR="00861A87" w:rsidRPr="00861A87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r w:rsidR="00861A87" w:rsidRPr="00861A87">
        <w:rPr>
          <w:rFonts w:ascii="Arial" w:hAnsi="Arial" w:cs="Arial"/>
          <w:sz w:val="24"/>
          <w:szCs w:val="24"/>
        </w:rPr>
        <w:t>4) Земельных участков для ведения садоводства, огородничества:</w:t>
      </w:r>
    </w:p>
    <w:p w:rsidR="00861A87" w:rsidRPr="00861A87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r w:rsidR="00861A87" w:rsidRPr="00861A87">
        <w:rPr>
          <w:rFonts w:ascii="Arial" w:hAnsi="Arial" w:cs="Arial"/>
          <w:sz w:val="24"/>
          <w:szCs w:val="24"/>
        </w:rPr>
        <w:t>а) инвалидам;</w:t>
      </w:r>
    </w:p>
    <w:p w:rsidR="00861A87" w:rsidRPr="00861A87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r w:rsidR="00861A87" w:rsidRPr="00861A87">
        <w:rPr>
          <w:rFonts w:ascii="Arial" w:hAnsi="Arial" w:cs="Arial"/>
          <w:sz w:val="24"/>
          <w:szCs w:val="24"/>
        </w:rPr>
        <w:t>б) гражданам, имеющим звание «Ветеран труда» или почётное звание «Ветеран труда Новосибирской области», по достижении ими возраста 55 лет для женщин и 60 лет для мужчин, а гражданам, имеющим право на назначение страховой пенсии по старости ранее указанного возраста, - с момента возникновения такого права;</w:t>
      </w:r>
    </w:p>
    <w:p w:rsidR="00861A87" w:rsidRPr="00861A87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r w:rsidR="00861A87" w:rsidRPr="00861A87">
        <w:rPr>
          <w:rFonts w:ascii="Arial" w:hAnsi="Arial" w:cs="Arial"/>
          <w:sz w:val="24"/>
          <w:szCs w:val="24"/>
        </w:rPr>
        <w:t>5) Иным отдельным категориям граждан в случаях, предусмотренных федеральными законами.</w:t>
      </w:r>
    </w:p>
    <w:p w:rsidR="00D13A1E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         </w:t>
      </w:r>
    </w:p>
    <w:p w:rsidR="00D13A1E" w:rsidRDefault="00B02F28" w:rsidP="00D13A1E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Пункт  2.9 раздела 2</w:t>
      </w:r>
      <w:r w:rsidR="00B8250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«</w:t>
      </w:r>
      <w:r w:rsidRPr="00B02F28">
        <w:rPr>
          <w:rFonts w:ascii="Arial" w:hAnsi="Arial" w:cs="Arial"/>
          <w:bCs/>
          <w:sz w:val="24"/>
          <w:szCs w:val="24"/>
          <w:lang w:eastAsia="ru-RU"/>
        </w:rPr>
        <w:t>Стандарт предоставления муниципальной услуги</w:t>
      </w:r>
      <w:r>
        <w:rPr>
          <w:rFonts w:ascii="Arial" w:hAnsi="Arial" w:cs="Arial"/>
          <w:sz w:val="24"/>
          <w:szCs w:val="24"/>
        </w:rPr>
        <w:t xml:space="preserve"> </w:t>
      </w:r>
      <w:r w:rsidR="00D13A1E" w:rsidRPr="00D13A1E">
        <w:rPr>
          <w:rFonts w:ascii="Arial" w:hAnsi="Arial" w:cs="Arial"/>
          <w:sz w:val="24"/>
          <w:szCs w:val="24"/>
        </w:rPr>
        <w:t>изложить в следующей редакции:</w:t>
      </w:r>
    </w:p>
    <w:p w:rsidR="00B8250D" w:rsidRPr="00D13A1E" w:rsidRDefault="00B8250D" w:rsidP="00D13A1E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B02F28" w:rsidRPr="003C7842" w:rsidRDefault="00B02F28" w:rsidP="00B02F28">
      <w:pPr>
        <w:ind w:left="142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</w:t>
      </w:r>
      <w:r w:rsidR="00F70326">
        <w:rPr>
          <w:rFonts w:ascii="Arial" w:hAnsi="Arial" w:cs="Arial"/>
          <w:sz w:val="24"/>
          <w:szCs w:val="24"/>
        </w:rPr>
        <w:t>«</w:t>
      </w:r>
      <w:r>
        <w:rPr>
          <w:rFonts w:ascii="Arial" w:hAnsi="Arial" w:cs="Arial"/>
          <w:sz w:val="24"/>
          <w:szCs w:val="24"/>
        </w:rPr>
        <w:t>2.9</w:t>
      </w:r>
      <w:r w:rsidRPr="006155A7">
        <w:rPr>
          <w:rFonts w:ascii="Arial" w:hAnsi="Arial" w:cs="Arial"/>
          <w:sz w:val="24"/>
          <w:szCs w:val="24"/>
        </w:rPr>
        <w:t xml:space="preserve"> </w:t>
      </w:r>
      <w:r w:rsidRPr="003C7842">
        <w:rPr>
          <w:rFonts w:ascii="Arial" w:hAnsi="Arial" w:cs="Arial"/>
          <w:sz w:val="24"/>
          <w:szCs w:val="24"/>
        </w:rPr>
        <w:t>Перечень</w:t>
      </w:r>
      <w:r w:rsidRPr="003C7842">
        <w:rPr>
          <w:rStyle w:val="blk"/>
          <w:rFonts w:ascii="Arial" w:hAnsi="Arial" w:cs="Arial"/>
          <w:sz w:val="24"/>
          <w:szCs w:val="24"/>
        </w:rPr>
        <w:t xml:space="preserve"> оснований для отказа в предоставлении муниципальной или государственной услуги предусмотрен  Статьей </w:t>
      </w:r>
      <w:r>
        <w:rPr>
          <w:rStyle w:val="blk"/>
          <w:rFonts w:ascii="Arial" w:hAnsi="Arial" w:cs="Arial"/>
          <w:sz w:val="24"/>
          <w:szCs w:val="24"/>
        </w:rPr>
        <w:t xml:space="preserve"> </w:t>
      </w:r>
      <w:r w:rsidRPr="003C7842">
        <w:rPr>
          <w:rStyle w:val="blk"/>
          <w:rFonts w:ascii="Arial" w:hAnsi="Arial" w:cs="Arial"/>
          <w:sz w:val="24"/>
          <w:szCs w:val="24"/>
        </w:rPr>
        <w:t xml:space="preserve">39.16 ЗК </w:t>
      </w:r>
      <w:r>
        <w:rPr>
          <w:rStyle w:val="blk"/>
          <w:rFonts w:ascii="Arial" w:hAnsi="Arial" w:cs="Arial"/>
          <w:sz w:val="24"/>
          <w:szCs w:val="24"/>
        </w:rPr>
        <w:t>РФ</w:t>
      </w:r>
      <w:proofErr w:type="gramStart"/>
      <w:r>
        <w:rPr>
          <w:rStyle w:val="blk"/>
          <w:rFonts w:ascii="Arial" w:hAnsi="Arial" w:cs="Arial"/>
          <w:sz w:val="24"/>
          <w:szCs w:val="24"/>
        </w:rPr>
        <w:t xml:space="preserve">. </w:t>
      </w:r>
      <w:r w:rsidR="00F70326">
        <w:rPr>
          <w:rStyle w:val="blk"/>
          <w:rFonts w:ascii="Arial" w:hAnsi="Arial" w:cs="Arial"/>
          <w:sz w:val="24"/>
          <w:szCs w:val="24"/>
        </w:rPr>
        <w:t>»</w:t>
      </w:r>
      <w:proofErr w:type="gramEnd"/>
    </w:p>
    <w:p w:rsidR="00474C92" w:rsidRDefault="00474C92" w:rsidP="00D13A1E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D13A1E" w:rsidRPr="00D13A1E" w:rsidRDefault="00D13A1E" w:rsidP="00D13A1E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D13A1E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D13A1E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D13A1E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D13A1E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D13A1E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D13A1E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D13A1E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D13A1E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D13A1E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D13A1E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D13A1E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D13A1E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D13A1E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7D43B9" w:rsidRDefault="007D43B9" w:rsidP="00861A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D13A1E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124504" w:rsidRDefault="00124504" w:rsidP="00861A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124504" w:rsidRDefault="00124504" w:rsidP="00861A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124504" w:rsidRDefault="00124504" w:rsidP="00861A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124504" w:rsidRDefault="00124504" w:rsidP="00861A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124504" w:rsidRDefault="00124504" w:rsidP="00861A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124504" w:rsidRDefault="00124504" w:rsidP="00861A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124504" w:rsidRDefault="00124504" w:rsidP="00861A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124504" w:rsidRDefault="00124504" w:rsidP="00861A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124504" w:rsidRDefault="00124504" w:rsidP="00861A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D13A1E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DF2A25" w:rsidRPr="00E520B3" w:rsidRDefault="00D13A1E" w:rsidP="00861A87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                                                                                                                              </w:t>
      </w:r>
      <w:r w:rsidR="00DF2A25" w:rsidRPr="00E520B3">
        <w:rPr>
          <w:rFonts w:ascii="Arial" w:hAnsi="Arial" w:cs="Arial"/>
          <w:sz w:val="24"/>
          <w:szCs w:val="24"/>
        </w:rPr>
        <w:t>УТВЕРЖДЕН</w:t>
      </w:r>
    </w:p>
    <w:p w:rsidR="00DF2A25" w:rsidRPr="00E520B3" w:rsidRDefault="00DF2A25" w:rsidP="00E520B3">
      <w:pPr>
        <w:pStyle w:val="a4"/>
        <w:jc w:val="right"/>
        <w:rPr>
          <w:rFonts w:ascii="Arial" w:hAnsi="Arial" w:cs="Arial"/>
          <w:sz w:val="24"/>
          <w:szCs w:val="24"/>
        </w:rPr>
      </w:pPr>
      <w:r w:rsidRPr="00E520B3">
        <w:rPr>
          <w:rFonts w:ascii="Arial" w:hAnsi="Arial" w:cs="Arial"/>
          <w:sz w:val="24"/>
          <w:szCs w:val="24"/>
        </w:rPr>
        <w:t>Постановлением администрации Новопокровского сельсовета</w:t>
      </w:r>
    </w:p>
    <w:p w:rsidR="00DF2A25" w:rsidRPr="00E520B3" w:rsidRDefault="00DF2A25" w:rsidP="00E520B3">
      <w:pPr>
        <w:pStyle w:val="a4"/>
        <w:jc w:val="right"/>
        <w:rPr>
          <w:rFonts w:ascii="Arial" w:hAnsi="Arial" w:cs="Arial"/>
          <w:sz w:val="24"/>
          <w:szCs w:val="24"/>
        </w:rPr>
      </w:pPr>
      <w:r w:rsidRPr="00E520B3">
        <w:rPr>
          <w:rFonts w:ascii="Arial" w:hAnsi="Arial" w:cs="Arial"/>
          <w:sz w:val="24"/>
          <w:szCs w:val="24"/>
        </w:rPr>
        <w:t>Татарского района  Новосибирской  области</w:t>
      </w:r>
    </w:p>
    <w:p w:rsidR="00DF2A25" w:rsidRPr="00E520B3" w:rsidRDefault="00DF2A25" w:rsidP="00E520B3">
      <w:pPr>
        <w:pStyle w:val="a4"/>
        <w:jc w:val="right"/>
        <w:rPr>
          <w:rFonts w:ascii="Arial" w:hAnsi="Arial" w:cs="Arial"/>
          <w:sz w:val="24"/>
          <w:szCs w:val="24"/>
        </w:rPr>
      </w:pPr>
      <w:r w:rsidRPr="00E520B3">
        <w:rPr>
          <w:rFonts w:ascii="Arial" w:hAnsi="Arial" w:cs="Arial"/>
          <w:sz w:val="24"/>
          <w:szCs w:val="24"/>
        </w:rPr>
        <w:t>От 24.06.2015г. № 24</w:t>
      </w:r>
    </w:p>
    <w:p w:rsidR="00E520B3" w:rsidRPr="00E520B3" w:rsidRDefault="00E520B3" w:rsidP="00E520B3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DF2A25" w:rsidRPr="00E520B3" w:rsidRDefault="00DF2A25" w:rsidP="00E520B3">
      <w:pPr>
        <w:pStyle w:val="a4"/>
        <w:jc w:val="right"/>
        <w:rPr>
          <w:rFonts w:ascii="Arial" w:hAnsi="Arial" w:cs="Arial"/>
          <w:sz w:val="24"/>
          <w:szCs w:val="24"/>
        </w:rPr>
      </w:pPr>
      <w:r w:rsidRPr="00E520B3">
        <w:rPr>
          <w:rFonts w:ascii="Arial" w:hAnsi="Arial" w:cs="Arial"/>
          <w:sz w:val="24"/>
          <w:szCs w:val="24"/>
        </w:rPr>
        <w:t xml:space="preserve">Внесены изменения и дополнения </w:t>
      </w:r>
    </w:p>
    <w:p w:rsidR="00DF2A25" w:rsidRPr="00E520B3" w:rsidRDefault="00DF2A25" w:rsidP="00E520B3">
      <w:pPr>
        <w:pStyle w:val="a4"/>
        <w:jc w:val="right"/>
        <w:rPr>
          <w:rFonts w:ascii="Arial" w:hAnsi="Arial" w:cs="Arial"/>
          <w:sz w:val="24"/>
          <w:szCs w:val="24"/>
        </w:rPr>
      </w:pPr>
      <w:r w:rsidRPr="00E520B3">
        <w:rPr>
          <w:rFonts w:ascii="Arial" w:hAnsi="Arial" w:cs="Arial"/>
          <w:sz w:val="24"/>
          <w:szCs w:val="24"/>
        </w:rPr>
        <w:t>На основании Постановления администрации</w:t>
      </w:r>
    </w:p>
    <w:p w:rsidR="00DF2A25" w:rsidRPr="00E520B3" w:rsidRDefault="00DF2A25" w:rsidP="00E520B3">
      <w:pPr>
        <w:pStyle w:val="a4"/>
        <w:jc w:val="right"/>
        <w:rPr>
          <w:rFonts w:ascii="Arial" w:hAnsi="Arial" w:cs="Arial"/>
          <w:sz w:val="24"/>
          <w:szCs w:val="24"/>
        </w:rPr>
      </w:pPr>
      <w:r w:rsidRPr="00E520B3">
        <w:rPr>
          <w:rFonts w:ascii="Arial" w:hAnsi="Arial" w:cs="Arial"/>
          <w:sz w:val="24"/>
          <w:szCs w:val="24"/>
        </w:rPr>
        <w:t>Новопокровского сельсовета</w:t>
      </w:r>
    </w:p>
    <w:p w:rsidR="00DF2A25" w:rsidRPr="00E520B3" w:rsidRDefault="00DF2A25" w:rsidP="00E520B3">
      <w:pPr>
        <w:pStyle w:val="a4"/>
        <w:jc w:val="right"/>
        <w:rPr>
          <w:rFonts w:ascii="Arial" w:hAnsi="Arial" w:cs="Arial"/>
          <w:sz w:val="24"/>
          <w:szCs w:val="24"/>
        </w:rPr>
      </w:pPr>
      <w:r w:rsidRPr="00E520B3">
        <w:rPr>
          <w:rFonts w:ascii="Arial" w:hAnsi="Arial" w:cs="Arial"/>
          <w:sz w:val="24"/>
          <w:szCs w:val="24"/>
        </w:rPr>
        <w:t xml:space="preserve">Татарского района Новосибирской области </w:t>
      </w:r>
    </w:p>
    <w:p w:rsidR="00DF2A25" w:rsidRPr="00E520B3" w:rsidRDefault="00DF2A25" w:rsidP="00E520B3">
      <w:pPr>
        <w:pStyle w:val="a4"/>
        <w:jc w:val="right"/>
        <w:rPr>
          <w:rFonts w:ascii="Arial" w:hAnsi="Arial" w:cs="Arial"/>
          <w:sz w:val="24"/>
          <w:szCs w:val="24"/>
        </w:rPr>
      </w:pPr>
      <w:r w:rsidRPr="00E520B3">
        <w:rPr>
          <w:rFonts w:ascii="Arial" w:hAnsi="Arial" w:cs="Arial"/>
          <w:sz w:val="24"/>
          <w:szCs w:val="24"/>
        </w:rPr>
        <w:t>№ 48 от 19.04.2018г.</w:t>
      </w:r>
    </w:p>
    <w:p w:rsidR="00E520B3" w:rsidRPr="00E520B3" w:rsidRDefault="00E520B3" w:rsidP="00E520B3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DF2A25" w:rsidRPr="00E520B3" w:rsidRDefault="00DF2A25" w:rsidP="00E520B3">
      <w:pPr>
        <w:pStyle w:val="a4"/>
        <w:jc w:val="right"/>
        <w:rPr>
          <w:rFonts w:ascii="Arial" w:hAnsi="Arial" w:cs="Arial"/>
          <w:sz w:val="24"/>
          <w:szCs w:val="24"/>
        </w:rPr>
      </w:pPr>
      <w:r w:rsidRPr="00E520B3">
        <w:rPr>
          <w:rFonts w:ascii="Arial" w:hAnsi="Arial" w:cs="Arial"/>
          <w:sz w:val="24"/>
          <w:szCs w:val="24"/>
        </w:rPr>
        <w:t xml:space="preserve">Внесены изменения и дополнения </w:t>
      </w:r>
    </w:p>
    <w:p w:rsidR="00DF2A25" w:rsidRPr="00E520B3" w:rsidRDefault="00DF2A25" w:rsidP="00E520B3">
      <w:pPr>
        <w:pStyle w:val="a4"/>
        <w:jc w:val="right"/>
        <w:rPr>
          <w:rFonts w:ascii="Arial" w:hAnsi="Arial" w:cs="Arial"/>
          <w:sz w:val="24"/>
          <w:szCs w:val="24"/>
        </w:rPr>
      </w:pPr>
      <w:r w:rsidRPr="00E520B3">
        <w:rPr>
          <w:rFonts w:ascii="Arial" w:hAnsi="Arial" w:cs="Arial"/>
          <w:sz w:val="24"/>
          <w:szCs w:val="24"/>
        </w:rPr>
        <w:t>На основании Постановления администрации</w:t>
      </w:r>
    </w:p>
    <w:p w:rsidR="00DF2A25" w:rsidRPr="00E520B3" w:rsidRDefault="00DF2A25" w:rsidP="00E520B3">
      <w:pPr>
        <w:pStyle w:val="a4"/>
        <w:jc w:val="right"/>
        <w:rPr>
          <w:rFonts w:ascii="Arial" w:hAnsi="Arial" w:cs="Arial"/>
          <w:sz w:val="24"/>
          <w:szCs w:val="24"/>
        </w:rPr>
      </w:pPr>
      <w:r w:rsidRPr="00E520B3">
        <w:rPr>
          <w:rFonts w:ascii="Arial" w:hAnsi="Arial" w:cs="Arial"/>
          <w:sz w:val="24"/>
          <w:szCs w:val="24"/>
        </w:rPr>
        <w:t>Новопокровского сельсовета</w:t>
      </w:r>
    </w:p>
    <w:p w:rsidR="00DF2A25" w:rsidRPr="00E520B3" w:rsidRDefault="00DF2A25" w:rsidP="00E520B3">
      <w:pPr>
        <w:pStyle w:val="a4"/>
        <w:jc w:val="right"/>
        <w:rPr>
          <w:rFonts w:ascii="Arial" w:hAnsi="Arial" w:cs="Arial"/>
          <w:sz w:val="24"/>
          <w:szCs w:val="24"/>
        </w:rPr>
      </w:pPr>
      <w:r w:rsidRPr="00E520B3">
        <w:rPr>
          <w:rFonts w:ascii="Arial" w:hAnsi="Arial" w:cs="Arial"/>
          <w:sz w:val="24"/>
          <w:szCs w:val="24"/>
        </w:rPr>
        <w:t xml:space="preserve">Татарского района Новосибирской области </w:t>
      </w:r>
    </w:p>
    <w:p w:rsidR="00DF2A25" w:rsidRPr="00E520B3" w:rsidRDefault="00DF2A25" w:rsidP="00E520B3">
      <w:pPr>
        <w:pStyle w:val="a4"/>
        <w:jc w:val="right"/>
        <w:rPr>
          <w:rFonts w:ascii="Arial" w:hAnsi="Arial" w:cs="Arial"/>
          <w:sz w:val="24"/>
          <w:szCs w:val="24"/>
        </w:rPr>
      </w:pPr>
      <w:r w:rsidRPr="00E520B3">
        <w:rPr>
          <w:rFonts w:ascii="Arial" w:hAnsi="Arial" w:cs="Arial"/>
          <w:sz w:val="24"/>
          <w:szCs w:val="24"/>
        </w:rPr>
        <w:t>№ 95 от 15.11.2018г.</w:t>
      </w:r>
    </w:p>
    <w:p w:rsidR="00E520B3" w:rsidRPr="00E520B3" w:rsidRDefault="00E520B3" w:rsidP="00E520B3">
      <w:pPr>
        <w:pStyle w:val="a4"/>
        <w:jc w:val="center"/>
        <w:rPr>
          <w:rFonts w:ascii="Arial" w:hAnsi="Arial" w:cs="Arial"/>
          <w:sz w:val="24"/>
          <w:szCs w:val="24"/>
        </w:rPr>
      </w:pPr>
    </w:p>
    <w:p w:rsidR="00DF2A25" w:rsidRPr="00E520B3" w:rsidRDefault="00DF2A25" w:rsidP="00E520B3">
      <w:pPr>
        <w:pStyle w:val="a4"/>
        <w:jc w:val="right"/>
        <w:rPr>
          <w:rFonts w:ascii="Arial" w:hAnsi="Arial" w:cs="Arial"/>
          <w:sz w:val="24"/>
          <w:szCs w:val="24"/>
        </w:rPr>
      </w:pPr>
      <w:r w:rsidRPr="00E520B3">
        <w:rPr>
          <w:rFonts w:ascii="Arial" w:hAnsi="Arial" w:cs="Arial"/>
          <w:sz w:val="24"/>
          <w:szCs w:val="24"/>
        </w:rPr>
        <w:t xml:space="preserve">Внесены изменения и дополнения </w:t>
      </w:r>
    </w:p>
    <w:p w:rsidR="00DF2A25" w:rsidRPr="00E520B3" w:rsidRDefault="00DF2A25" w:rsidP="00E520B3">
      <w:pPr>
        <w:pStyle w:val="a4"/>
        <w:jc w:val="right"/>
        <w:rPr>
          <w:rFonts w:ascii="Arial" w:hAnsi="Arial" w:cs="Arial"/>
          <w:sz w:val="24"/>
          <w:szCs w:val="24"/>
        </w:rPr>
      </w:pPr>
      <w:r w:rsidRPr="00E520B3">
        <w:rPr>
          <w:rFonts w:ascii="Arial" w:hAnsi="Arial" w:cs="Arial"/>
          <w:sz w:val="24"/>
          <w:szCs w:val="24"/>
        </w:rPr>
        <w:t>На основании Постановления администрации</w:t>
      </w:r>
    </w:p>
    <w:p w:rsidR="00DF2A25" w:rsidRPr="00E520B3" w:rsidRDefault="00DF2A25" w:rsidP="00E520B3">
      <w:pPr>
        <w:pStyle w:val="a4"/>
        <w:jc w:val="right"/>
        <w:rPr>
          <w:rFonts w:ascii="Arial" w:hAnsi="Arial" w:cs="Arial"/>
          <w:sz w:val="24"/>
          <w:szCs w:val="24"/>
        </w:rPr>
      </w:pPr>
      <w:r w:rsidRPr="00E520B3">
        <w:rPr>
          <w:rFonts w:ascii="Arial" w:hAnsi="Arial" w:cs="Arial"/>
          <w:sz w:val="24"/>
          <w:szCs w:val="24"/>
        </w:rPr>
        <w:t>Новопокровского сельсовета</w:t>
      </w:r>
    </w:p>
    <w:p w:rsidR="00DF2A25" w:rsidRPr="00E520B3" w:rsidRDefault="00DF2A25" w:rsidP="00E520B3">
      <w:pPr>
        <w:pStyle w:val="a4"/>
        <w:jc w:val="right"/>
        <w:rPr>
          <w:rFonts w:ascii="Arial" w:hAnsi="Arial" w:cs="Arial"/>
          <w:sz w:val="24"/>
          <w:szCs w:val="24"/>
        </w:rPr>
      </w:pPr>
      <w:r w:rsidRPr="00E520B3">
        <w:rPr>
          <w:rFonts w:ascii="Arial" w:hAnsi="Arial" w:cs="Arial"/>
          <w:sz w:val="24"/>
          <w:szCs w:val="24"/>
        </w:rPr>
        <w:t xml:space="preserve">Татарского района Новосибирской области </w:t>
      </w:r>
    </w:p>
    <w:p w:rsidR="00DF2A25" w:rsidRPr="00E520B3" w:rsidRDefault="00DF2A25" w:rsidP="00E520B3">
      <w:pPr>
        <w:pStyle w:val="a4"/>
        <w:jc w:val="right"/>
        <w:rPr>
          <w:rFonts w:ascii="Arial" w:hAnsi="Arial" w:cs="Arial"/>
          <w:sz w:val="24"/>
          <w:szCs w:val="24"/>
        </w:rPr>
      </w:pPr>
      <w:r w:rsidRPr="00E520B3">
        <w:rPr>
          <w:rFonts w:ascii="Arial" w:hAnsi="Arial" w:cs="Arial"/>
          <w:sz w:val="24"/>
          <w:szCs w:val="24"/>
        </w:rPr>
        <w:t>№ 17 от 03.04.2019г.</w:t>
      </w:r>
    </w:p>
    <w:p w:rsidR="00DF2A25" w:rsidRPr="00E520B3" w:rsidRDefault="00DF2A25" w:rsidP="00E520B3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DF2A25" w:rsidRPr="00E520B3" w:rsidRDefault="00E520B3" w:rsidP="00E520B3">
      <w:pPr>
        <w:pStyle w:val="a4"/>
        <w:jc w:val="right"/>
        <w:rPr>
          <w:rFonts w:ascii="Arial" w:hAnsi="Arial" w:cs="Arial"/>
          <w:bCs/>
          <w:sz w:val="24"/>
          <w:szCs w:val="24"/>
        </w:rPr>
      </w:pPr>
      <w:r w:rsidRPr="00E520B3">
        <w:rPr>
          <w:rFonts w:ascii="Arial" w:hAnsi="Arial" w:cs="Arial"/>
          <w:bCs/>
          <w:sz w:val="24"/>
          <w:szCs w:val="24"/>
        </w:rPr>
        <w:t xml:space="preserve">                                                                                         Внесены изменения и дополнения </w:t>
      </w:r>
    </w:p>
    <w:p w:rsidR="00DF2A25" w:rsidRPr="00E520B3" w:rsidRDefault="00E520B3" w:rsidP="00E520B3">
      <w:pPr>
        <w:pStyle w:val="a4"/>
        <w:jc w:val="right"/>
        <w:rPr>
          <w:rFonts w:ascii="Arial" w:hAnsi="Arial" w:cs="Arial"/>
          <w:bCs/>
          <w:sz w:val="24"/>
          <w:szCs w:val="24"/>
        </w:rPr>
      </w:pPr>
      <w:r w:rsidRPr="00E520B3">
        <w:rPr>
          <w:rFonts w:ascii="Arial" w:hAnsi="Arial" w:cs="Arial"/>
          <w:bCs/>
          <w:sz w:val="24"/>
          <w:szCs w:val="24"/>
        </w:rPr>
        <w:t xml:space="preserve">                                                                       На основании Постановления администрации</w:t>
      </w:r>
    </w:p>
    <w:p w:rsidR="00DF2A25" w:rsidRPr="00E520B3" w:rsidRDefault="00E520B3" w:rsidP="00E520B3">
      <w:pPr>
        <w:pStyle w:val="a4"/>
        <w:jc w:val="right"/>
        <w:rPr>
          <w:rFonts w:ascii="Arial" w:hAnsi="Arial" w:cs="Arial"/>
          <w:bCs/>
          <w:sz w:val="24"/>
          <w:szCs w:val="24"/>
        </w:rPr>
      </w:pPr>
      <w:r w:rsidRPr="00E520B3">
        <w:rPr>
          <w:rFonts w:ascii="Arial" w:hAnsi="Arial" w:cs="Arial"/>
          <w:bCs/>
          <w:sz w:val="24"/>
          <w:szCs w:val="24"/>
        </w:rPr>
        <w:t xml:space="preserve">                                                                       Новопокровского сельсовета</w:t>
      </w:r>
    </w:p>
    <w:p w:rsidR="00E520B3" w:rsidRPr="00E520B3" w:rsidRDefault="00E520B3" w:rsidP="00E520B3">
      <w:pPr>
        <w:pStyle w:val="a4"/>
        <w:jc w:val="right"/>
        <w:rPr>
          <w:rFonts w:ascii="Arial" w:hAnsi="Arial" w:cs="Arial"/>
          <w:bCs/>
          <w:sz w:val="24"/>
          <w:szCs w:val="24"/>
        </w:rPr>
      </w:pPr>
      <w:r w:rsidRPr="00E520B3">
        <w:rPr>
          <w:rFonts w:ascii="Arial" w:hAnsi="Arial" w:cs="Arial"/>
          <w:bCs/>
          <w:sz w:val="24"/>
          <w:szCs w:val="24"/>
        </w:rPr>
        <w:t xml:space="preserve">Татарского района Новосибирской области </w:t>
      </w:r>
    </w:p>
    <w:p w:rsidR="00E520B3" w:rsidRDefault="00E520B3" w:rsidP="00E520B3">
      <w:pPr>
        <w:pStyle w:val="a4"/>
        <w:jc w:val="right"/>
        <w:rPr>
          <w:rFonts w:ascii="Arial" w:hAnsi="Arial" w:cs="Arial"/>
          <w:bCs/>
          <w:sz w:val="24"/>
          <w:szCs w:val="24"/>
        </w:rPr>
      </w:pPr>
      <w:r w:rsidRPr="00E520B3">
        <w:rPr>
          <w:rFonts w:ascii="Arial" w:hAnsi="Arial" w:cs="Arial"/>
          <w:bCs/>
          <w:sz w:val="24"/>
          <w:szCs w:val="24"/>
        </w:rPr>
        <w:t>№29 от 26.06.2019г.</w:t>
      </w:r>
    </w:p>
    <w:p w:rsidR="00124504" w:rsidRPr="00E520B3" w:rsidRDefault="00124504" w:rsidP="00E520B3">
      <w:pPr>
        <w:pStyle w:val="a4"/>
        <w:jc w:val="right"/>
        <w:rPr>
          <w:rFonts w:ascii="Arial" w:hAnsi="Arial" w:cs="Arial"/>
          <w:bCs/>
          <w:sz w:val="24"/>
          <w:szCs w:val="24"/>
        </w:rPr>
      </w:pPr>
    </w:p>
    <w:p w:rsidR="00124504" w:rsidRPr="00E520B3" w:rsidRDefault="00124504" w:rsidP="00124504">
      <w:pPr>
        <w:pStyle w:val="a4"/>
        <w:jc w:val="right"/>
        <w:rPr>
          <w:rFonts w:ascii="Arial" w:hAnsi="Arial" w:cs="Arial"/>
          <w:bCs/>
          <w:sz w:val="24"/>
          <w:szCs w:val="24"/>
        </w:rPr>
      </w:pPr>
      <w:r w:rsidRPr="00E520B3">
        <w:rPr>
          <w:rFonts w:ascii="Arial" w:hAnsi="Arial" w:cs="Arial"/>
          <w:bCs/>
          <w:sz w:val="24"/>
          <w:szCs w:val="24"/>
        </w:rPr>
        <w:t xml:space="preserve">Внесены изменения и дополнения </w:t>
      </w:r>
    </w:p>
    <w:p w:rsidR="00124504" w:rsidRPr="00E520B3" w:rsidRDefault="00124504" w:rsidP="00124504">
      <w:pPr>
        <w:pStyle w:val="a4"/>
        <w:jc w:val="right"/>
        <w:rPr>
          <w:rFonts w:ascii="Arial" w:hAnsi="Arial" w:cs="Arial"/>
          <w:bCs/>
          <w:sz w:val="24"/>
          <w:szCs w:val="24"/>
        </w:rPr>
      </w:pPr>
      <w:r w:rsidRPr="00E520B3">
        <w:rPr>
          <w:rFonts w:ascii="Arial" w:hAnsi="Arial" w:cs="Arial"/>
          <w:bCs/>
          <w:sz w:val="24"/>
          <w:szCs w:val="24"/>
        </w:rPr>
        <w:t xml:space="preserve">                                                                       На основании Постановления администрации</w:t>
      </w:r>
    </w:p>
    <w:p w:rsidR="00124504" w:rsidRPr="00E520B3" w:rsidRDefault="00124504" w:rsidP="00124504">
      <w:pPr>
        <w:pStyle w:val="a4"/>
        <w:jc w:val="right"/>
        <w:rPr>
          <w:rFonts w:ascii="Arial" w:hAnsi="Arial" w:cs="Arial"/>
          <w:bCs/>
          <w:sz w:val="24"/>
          <w:szCs w:val="24"/>
        </w:rPr>
      </w:pPr>
      <w:r w:rsidRPr="00E520B3">
        <w:rPr>
          <w:rFonts w:ascii="Arial" w:hAnsi="Arial" w:cs="Arial"/>
          <w:bCs/>
          <w:sz w:val="24"/>
          <w:szCs w:val="24"/>
        </w:rPr>
        <w:t xml:space="preserve">                                                                       Новопокровского сельсовета</w:t>
      </w:r>
    </w:p>
    <w:p w:rsidR="00124504" w:rsidRPr="00E520B3" w:rsidRDefault="00124504" w:rsidP="00124504">
      <w:pPr>
        <w:pStyle w:val="a4"/>
        <w:jc w:val="right"/>
        <w:rPr>
          <w:rFonts w:ascii="Arial" w:hAnsi="Arial" w:cs="Arial"/>
          <w:bCs/>
          <w:sz w:val="24"/>
          <w:szCs w:val="24"/>
        </w:rPr>
      </w:pPr>
      <w:r w:rsidRPr="00E520B3">
        <w:rPr>
          <w:rFonts w:ascii="Arial" w:hAnsi="Arial" w:cs="Arial"/>
          <w:bCs/>
          <w:sz w:val="24"/>
          <w:szCs w:val="24"/>
        </w:rPr>
        <w:t xml:space="preserve">Татарского района Новосибирской области </w:t>
      </w:r>
    </w:p>
    <w:p w:rsidR="00E520B3" w:rsidRPr="00E520B3" w:rsidRDefault="00124504" w:rsidP="00124504">
      <w:pPr>
        <w:pStyle w:val="a4"/>
        <w:jc w:val="right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№39 от 19.11</w:t>
      </w:r>
      <w:r w:rsidRPr="00E520B3">
        <w:rPr>
          <w:rFonts w:ascii="Arial" w:hAnsi="Arial" w:cs="Arial"/>
          <w:bCs/>
          <w:sz w:val="24"/>
          <w:szCs w:val="24"/>
        </w:rPr>
        <w:t>.2019</w:t>
      </w:r>
    </w:p>
    <w:p w:rsidR="00E520B3" w:rsidRPr="00E520B3" w:rsidRDefault="00E520B3" w:rsidP="00DF2A25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:rsidR="00E520B3" w:rsidRDefault="00E520B3" w:rsidP="00DF2A25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E520B3" w:rsidRDefault="00E520B3" w:rsidP="00DF2A25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E520B3" w:rsidRPr="00B86987" w:rsidRDefault="00E520B3" w:rsidP="00DF2A25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DF2A25" w:rsidRDefault="00DF2A25" w:rsidP="00DF2A25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E520B3" w:rsidRDefault="00E520B3" w:rsidP="00DF2A25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E520B3" w:rsidRDefault="00E520B3" w:rsidP="00DF2A25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D13A1E" w:rsidRDefault="00D13A1E" w:rsidP="00DF2A25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D13A1E" w:rsidRDefault="00D13A1E" w:rsidP="00DF2A25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DF2A25" w:rsidRPr="00B86987" w:rsidRDefault="00DF2A25" w:rsidP="00DF2A25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B86987">
        <w:rPr>
          <w:rFonts w:ascii="Arial" w:hAnsi="Arial" w:cs="Arial"/>
          <w:b/>
          <w:bCs/>
          <w:sz w:val="28"/>
          <w:szCs w:val="28"/>
        </w:rPr>
        <w:lastRenderedPageBreak/>
        <w:t>АДМИНИСТРАТИВНЫЙ</w:t>
      </w:r>
      <w:r w:rsidRPr="00B86987">
        <w:rPr>
          <w:rFonts w:ascii="Arial" w:hAnsi="Arial" w:cs="Arial"/>
          <w:sz w:val="28"/>
          <w:szCs w:val="28"/>
        </w:rPr>
        <w:t xml:space="preserve"> </w:t>
      </w:r>
      <w:r w:rsidRPr="00B86987">
        <w:rPr>
          <w:rFonts w:ascii="Arial" w:hAnsi="Arial" w:cs="Arial"/>
          <w:b/>
          <w:bCs/>
          <w:sz w:val="28"/>
          <w:szCs w:val="28"/>
        </w:rPr>
        <w:t>РЕГЛАМЕНТ</w:t>
      </w:r>
    </w:p>
    <w:p w:rsidR="00DF2A25" w:rsidRPr="00B86987" w:rsidRDefault="00DF2A25" w:rsidP="00DF2A25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B86987">
        <w:rPr>
          <w:rFonts w:ascii="Arial" w:hAnsi="Arial" w:cs="Arial"/>
          <w:b/>
          <w:bCs/>
          <w:sz w:val="28"/>
          <w:szCs w:val="28"/>
        </w:rPr>
        <w:t xml:space="preserve"> по  предоставлению муниципальной услуги « Предоставлению земельных участков в собственность бесплатно»</w:t>
      </w:r>
    </w:p>
    <w:p w:rsidR="00DF2A25" w:rsidRPr="006155A7" w:rsidRDefault="00DF2A25" w:rsidP="006155A7">
      <w:pPr>
        <w:pStyle w:val="a4"/>
        <w:jc w:val="center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1.     Общие положения</w:t>
      </w:r>
    </w:p>
    <w:p w:rsidR="00DF2A25" w:rsidRPr="006155A7" w:rsidRDefault="006155A7" w:rsidP="006155A7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  <w:r w:rsidR="00DF2A25" w:rsidRPr="006155A7">
        <w:rPr>
          <w:rFonts w:ascii="Arial" w:hAnsi="Arial" w:cs="Arial"/>
          <w:sz w:val="24"/>
          <w:szCs w:val="24"/>
        </w:rPr>
        <w:t> </w:t>
      </w:r>
      <w:r>
        <w:rPr>
          <w:rFonts w:ascii="Arial" w:hAnsi="Arial" w:cs="Arial"/>
          <w:sz w:val="24"/>
          <w:szCs w:val="24"/>
        </w:rPr>
        <w:t xml:space="preserve"> </w:t>
      </w:r>
      <w:r w:rsidR="00DF2A25" w:rsidRPr="006155A7">
        <w:rPr>
          <w:rFonts w:ascii="Arial" w:hAnsi="Arial" w:cs="Arial"/>
          <w:sz w:val="24"/>
          <w:szCs w:val="24"/>
        </w:rPr>
        <w:t>1.1.   </w:t>
      </w:r>
      <w:proofErr w:type="gramStart"/>
      <w:r w:rsidR="00DF2A25" w:rsidRPr="006155A7">
        <w:rPr>
          <w:rFonts w:ascii="Arial" w:hAnsi="Arial" w:cs="Arial"/>
          <w:sz w:val="24"/>
          <w:szCs w:val="24"/>
        </w:rPr>
        <w:t xml:space="preserve">Административный регламент предоставления муниципальной услуги по предоставлению земельных участков в собственность бесплатно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Новопокровского сельсовета Татарского района  Новосибирской области (далее – администрация), ее, специалистами, предоставляющими муниципальную услугу, и физическими лицами – получателями муниципальной услуги, а также организациями, участвующими в процессе предоставления муниципальной услуги. </w:t>
      </w:r>
      <w:proofErr w:type="gramEnd"/>
    </w:p>
    <w:p w:rsidR="00DF2A25" w:rsidRPr="006155A7" w:rsidRDefault="00DF2A25" w:rsidP="006155A7">
      <w:pPr>
        <w:pStyle w:val="a4"/>
        <w:ind w:firstLine="284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 </w:t>
      </w:r>
      <w:r w:rsidR="006155A7">
        <w:rPr>
          <w:rFonts w:ascii="Arial" w:hAnsi="Arial" w:cs="Arial"/>
          <w:sz w:val="24"/>
          <w:szCs w:val="24"/>
        </w:rPr>
        <w:t xml:space="preserve">  </w:t>
      </w:r>
    </w:p>
    <w:p w:rsidR="00DA1F22" w:rsidRDefault="00474C92" w:rsidP="006155A7">
      <w:pPr>
        <w:pStyle w:val="a4"/>
        <w:ind w:firstLine="851"/>
        <w:jc w:val="both"/>
        <w:rPr>
          <w:rFonts w:ascii="Arial" w:hAnsi="Arial" w:cs="Arial"/>
          <w:sz w:val="24"/>
          <w:szCs w:val="24"/>
        </w:rPr>
      </w:pPr>
      <w:r w:rsidRPr="00124504">
        <w:rPr>
          <w:rFonts w:ascii="Arial" w:hAnsi="Arial" w:cs="Arial"/>
          <w:sz w:val="24"/>
          <w:szCs w:val="24"/>
        </w:rPr>
        <w:t>1.2. Предоставление земельных участков, находящихся в муниципальной собственности, гражданам, постоянно проживающим на территории Новопокровского сельсовета Татарского района Новосибирской области, в собственность бесплатно осуществляется в случае предоставления:</w:t>
      </w:r>
      <w:r w:rsidR="00DA1F22">
        <w:rPr>
          <w:rFonts w:ascii="Arial" w:hAnsi="Arial" w:cs="Arial"/>
          <w:sz w:val="24"/>
          <w:szCs w:val="24"/>
        </w:rPr>
        <w:t xml:space="preserve"> </w:t>
      </w:r>
    </w:p>
    <w:p w:rsidR="00474C92" w:rsidRPr="00DA1F22" w:rsidRDefault="00474C92" w:rsidP="00DA1F22">
      <w:pPr>
        <w:pStyle w:val="a4"/>
        <w:jc w:val="both"/>
        <w:rPr>
          <w:rFonts w:ascii="Arial" w:hAnsi="Arial" w:cs="Arial"/>
          <w:color w:val="00B050"/>
          <w:sz w:val="24"/>
          <w:szCs w:val="24"/>
        </w:rPr>
      </w:pPr>
    </w:p>
    <w:p w:rsidR="00474C92" w:rsidRPr="006155A7" w:rsidRDefault="00474C92" w:rsidP="006155A7">
      <w:pPr>
        <w:pStyle w:val="a4"/>
        <w:ind w:firstLine="851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1.Земельных участков для индивидуального жилищного строительства, ведения садоводства, дачного хозяйства, огородничества, личного подсобного хозяйства:</w:t>
      </w:r>
    </w:p>
    <w:p w:rsidR="00474C92" w:rsidRPr="006155A7" w:rsidRDefault="00474C92" w:rsidP="006155A7">
      <w:pPr>
        <w:pStyle w:val="a4"/>
        <w:ind w:firstLine="851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а) инвалидам войны, участникам Великой Отечественной войны и лицам, награждённым знаком «Жителю блокадного Ленинграда»;</w:t>
      </w:r>
    </w:p>
    <w:p w:rsidR="00474C92" w:rsidRPr="006155A7" w:rsidRDefault="00474C92" w:rsidP="006155A7">
      <w:pPr>
        <w:pStyle w:val="a4"/>
        <w:ind w:firstLine="851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б) лицам, работавшим в период Великой Отечественной войны на объектах противовоздушной обороны, местной противоздушной обороны, строительстве оборонительных сооружений, военно-морских баз, аэродромов и других военных объектов в пределах тыловых границ действующих фронтов, операционных зон действующих флотов, на прифронтовых участках железных и автомобильных дорог;</w:t>
      </w:r>
    </w:p>
    <w:p w:rsidR="00474C92" w:rsidRPr="006155A7" w:rsidRDefault="006155A7" w:rsidP="006155A7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  <w:r w:rsidR="00474C92" w:rsidRPr="006155A7">
        <w:rPr>
          <w:rFonts w:ascii="Arial" w:hAnsi="Arial" w:cs="Arial"/>
          <w:sz w:val="24"/>
          <w:szCs w:val="24"/>
        </w:rPr>
        <w:t xml:space="preserve">  </w:t>
      </w:r>
      <w:proofErr w:type="gramStart"/>
      <w:r w:rsidR="00474C92" w:rsidRPr="006155A7">
        <w:rPr>
          <w:rFonts w:ascii="Arial" w:hAnsi="Arial" w:cs="Arial"/>
          <w:sz w:val="24"/>
          <w:szCs w:val="24"/>
        </w:rPr>
        <w:t>в) нетрудоспособным членам семьи погибшего (умершего) ветерана боевых действий, инвалида войны, участника Великой Отечественной войны, состоявшим на его иждивении и получающих пенсию по потери кормильца (имеющим право на ее получение) в соответствии с пенсионным законодательством Российской Федерации;</w:t>
      </w:r>
      <w:proofErr w:type="gramEnd"/>
    </w:p>
    <w:p w:rsidR="00474C92" w:rsidRPr="006155A7" w:rsidRDefault="00474C92" w:rsidP="006155A7">
      <w:pPr>
        <w:pStyle w:val="a4"/>
        <w:ind w:firstLine="851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г) лицам, проработавшим в тылу в период с 22 июня 1941 года по 9 мая 1945 года не менее шести месяцев, исключая период работы на временно оккупированных территориях СССР, либо награждённым орденами или медалями СССР за самоотверженный труд в период Великой Отечественной войны;</w:t>
      </w:r>
    </w:p>
    <w:p w:rsidR="00474C92" w:rsidRPr="006155A7" w:rsidRDefault="00474C92" w:rsidP="006155A7">
      <w:pPr>
        <w:pStyle w:val="a4"/>
        <w:ind w:firstLine="851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д) ветеранам боевых действий;</w:t>
      </w:r>
    </w:p>
    <w:p w:rsidR="00474C92" w:rsidRPr="006155A7" w:rsidRDefault="006155A7" w:rsidP="006155A7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</w:t>
      </w:r>
      <w:r w:rsidR="00474C92" w:rsidRPr="006155A7">
        <w:rPr>
          <w:rFonts w:ascii="Arial" w:hAnsi="Arial" w:cs="Arial"/>
          <w:sz w:val="24"/>
          <w:szCs w:val="24"/>
        </w:rPr>
        <w:t xml:space="preserve"> </w:t>
      </w:r>
      <w:proofErr w:type="gramStart"/>
      <w:r w:rsidR="00474C92" w:rsidRPr="006155A7">
        <w:rPr>
          <w:rFonts w:ascii="Arial" w:hAnsi="Arial" w:cs="Arial"/>
          <w:sz w:val="24"/>
          <w:szCs w:val="24"/>
        </w:rPr>
        <w:t>е) нетрудоспособным членам семьи погибшего (умершего вследствие увечья или иного   повреждения здоровья, полученных в связи с выполнением служебных обязанностей) сотрудника органов внутренних дел, состоявшим на его иждивении и получающим пенсию по случаю потери кормильца (имеющим право на её получение) в соответствии с пенсионным законодательством Российской Федерации;</w:t>
      </w:r>
      <w:proofErr w:type="gramEnd"/>
    </w:p>
    <w:p w:rsidR="00474C92" w:rsidRPr="006155A7" w:rsidRDefault="00474C92" w:rsidP="006155A7">
      <w:pPr>
        <w:pStyle w:val="a4"/>
        <w:ind w:firstLine="851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 2) Земельных участков, расположенных на территориях сельских поселений Новопокровского сельсовета Татарского района Новосибирской области, для индивидуального жилищного строительства, ведения садоводства, огородничества, личного подсобного хозяйства:</w:t>
      </w:r>
    </w:p>
    <w:p w:rsidR="00474C92" w:rsidRPr="006155A7" w:rsidRDefault="00474C92" w:rsidP="006155A7">
      <w:pPr>
        <w:pStyle w:val="a4"/>
        <w:ind w:firstLine="851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  а) лицам, работающим и проживающим в сельском населённом пункте не менее пяти лет;</w:t>
      </w:r>
    </w:p>
    <w:p w:rsidR="00474C92" w:rsidRPr="006155A7" w:rsidRDefault="00474C92" w:rsidP="006155A7">
      <w:pPr>
        <w:pStyle w:val="a4"/>
        <w:ind w:firstLine="993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б) гражданам, проживающим в сельском населённом пункте не менее пяти лет, по достижении ими возраста 55 лет для женщин и 60 лет для мужчин, а гражданам, </w:t>
      </w:r>
      <w:r w:rsidRPr="006155A7">
        <w:rPr>
          <w:rFonts w:ascii="Arial" w:hAnsi="Arial" w:cs="Arial"/>
          <w:sz w:val="24"/>
          <w:szCs w:val="24"/>
        </w:rPr>
        <w:lastRenderedPageBreak/>
        <w:t xml:space="preserve">имеющим право на назначение пенсии ранее указанного возраста, </w:t>
      </w:r>
      <w:proofErr w:type="gramStart"/>
      <w:r w:rsidRPr="006155A7">
        <w:rPr>
          <w:rFonts w:ascii="Arial" w:hAnsi="Arial" w:cs="Arial"/>
          <w:sz w:val="24"/>
          <w:szCs w:val="24"/>
        </w:rPr>
        <w:t>-с</w:t>
      </w:r>
      <w:proofErr w:type="gramEnd"/>
      <w:r w:rsidRPr="006155A7">
        <w:rPr>
          <w:rFonts w:ascii="Arial" w:hAnsi="Arial" w:cs="Arial"/>
          <w:sz w:val="24"/>
          <w:szCs w:val="24"/>
        </w:rPr>
        <w:t xml:space="preserve"> момента возникновения такого права;</w:t>
      </w:r>
    </w:p>
    <w:p w:rsidR="00474C92" w:rsidRPr="006155A7" w:rsidRDefault="00474C92" w:rsidP="006155A7">
      <w:pPr>
        <w:pStyle w:val="a4"/>
        <w:ind w:firstLine="993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в) лицам, подвергшимся политическим </w:t>
      </w:r>
      <w:proofErr w:type="gramStart"/>
      <w:r w:rsidRPr="006155A7">
        <w:rPr>
          <w:rFonts w:ascii="Arial" w:hAnsi="Arial" w:cs="Arial"/>
          <w:sz w:val="24"/>
          <w:szCs w:val="24"/>
        </w:rPr>
        <w:t>репрессиях</w:t>
      </w:r>
      <w:proofErr w:type="gramEnd"/>
      <w:r w:rsidRPr="006155A7">
        <w:rPr>
          <w:rFonts w:ascii="Arial" w:hAnsi="Arial" w:cs="Arial"/>
          <w:sz w:val="24"/>
          <w:szCs w:val="24"/>
        </w:rPr>
        <w:t xml:space="preserve"> и признанным реабилитированными;</w:t>
      </w:r>
    </w:p>
    <w:p w:rsidR="00474C92" w:rsidRPr="006155A7" w:rsidRDefault="006155A7" w:rsidP="006155A7">
      <w:pPr>
        <w:pStyle w:val="a4"/>
        <w:ind w:firstLine="99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474C92" w:rsidRPr="006155A7">
        <w:rPr>
          <w:rFonts w:ascii="Arial" w:hAnsi="Arial" w:cs="Arial"/>
          <w:sz w:val="24"/>
          <w:szCs w:val="24"/>
        </w:rPr>
        <w:t>г) гражданам, имеющим детей- инвалидов;</w:t>
      </w:r>
    </w:p>
    <w:p w:rsidR="00474C92" w:rsidRPr="006155A7" w:rsidRDefault="006155A7" w:rsidP="006155A7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</w:t>
      </w:r>
      <w:r w:rsidR="00474C92" w:rsidRPr="006155A7">
        <w:rPr>
          <w:rFonts w:ascii="Arial" w:hAnsi="Arial" w:cs="Arial"/>
          <w:sz w:val="24"/>
          <w:szCs w:val="24"/>
        </w:rPr>
        <w:t>3) Земельных участков, расположенных на территории сельского поселения Новопокровского сельсовета Татарского района Новосибирской области, для индивидуального жилищного строительства, ведения садоводства, огородничества, личного подсобного хозяйства гражданам, имеющим трёх и более детей, в том числе принятых под опеку (попечительство), пасынков и падчериц;</w:t>
      </w:r>
    </w:p>
    <w:p w:rsidR="00474C92" w:rsidRPr="006155A7" w:rsidRDefault="00474C92" w:rsidP="006155A7">
      <w:pPr>
        <w:pStyle w:val="a4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  </w:t>
      </w:r>
      <w:r w:rsidR="006155A7">
        <w:rPr>
          <w:rFonts w:ascii="Arial" w:hAnsi="Arial" w:cs="Arial"/>
          <w:sz w:val="24"/>
          <w:szCs w:val="24"/>
        </w:rPr>
        <w:t xml:space="preserve">            </w:t>
      </w:r>
      <w:r w:rsidRPr="006155A7">
        <w:rPr>
          <w:rFonts w:ascii="Arial" w:hAnsi="Arial" w:cs="Arial"/>
          <w:sz w:val="24"/>
          <w:szCs w:val="24"/>
        </w:rPr>
        <w:t>4) Земельных участков для ведения садоводства, огородничества:</w:t>
      </w:r>
    </w:p>
    <w:p w:rsidR="00474C92" w:rsidRPr="006155A7" w:rsidRDefault="00474C92" w:rsidP="006155A7">
      <w:pPr>
        <w:pStyle w:val="a4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  </w:t>
      </w:r>
      <w:r w:rsidR="006155A7">
        <w:rPr>
          <w:rFonts w:ascii="Arial" w:hAnsi="Arial" w:cs="Arial"/>
          <w:sz w:val="24"/>
          <w:szCs w:val="24"/>
        </w:rPr>
        <w:t xml:space="preserve">            </w:t>
      </w:r>
      <w:r w:rsidRPr="006155A7">
        <w:rPr>
          <w:rFonts w:ascii="Arial" w:hAnsi="Arial" w:cs="Arial"/>
          <w:sz w:val="24"/>
          <w:szCs w:val="24"/>
        </w:rPr>
        <w:t>а) инвалидам;</w:t>
      </w:r>
    </w:p>
    <w:p w:rsidR="00474C92" w:rsidRPr="006155A7" w:rsidRDefault="00474C92" w:rsidP="006155A7">
      <w:pPr>
        <w:pStyle w:val="a4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 </w:t>
      </w:r>
      <w:r w:rsidR="006155A7">
        <w:rPr>
          <w:rFonts w:ascii="Arial" w:hAnsi="Arial" w:cs="Arial"/>
          <w:sz w:val="24"/>
          <w:szCs w:val="24"/>
        </w:rPr>
        <w:t xml:space="preserve">            </w:t>
      </w:r>
      <w:r w:rsidRPr="006155A7">
        <w:rPr>
          <w:rFonts w:ascii="Arial" w:hAnsi="Arial" w:cs="Arial"/>
          <w:sz w:val="24"/>
          <w:szCs w:val="24"/>
        </w:rPr>
        <w:t xml:space="preserve"> б) гражданам, имеющим звание «Ветеран труда» или почётное звание «Ветеран труда Новосибирской области», по достижении ими возраста 55 лет для женщин и 60 лет для мужчин, а гражданам, имеющим право на назначение страховой пенсии по старости ранее указанного возраста, - с момента возникновения такого права;</w:t>
      </w:r>
    </w:p>
    <w:p w:rsidR="00474C92" w:rsidRPr="006155A7" w:rsidRDefault="00474C92" w:rsidP="006155A7">
      <w:pPr>
        <w:pStyle w:val="a4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  </w:t>
      </w:r>
      <w:r w:rsidR="006155A7">
        <w:rPr>
          <w:rFonts w:ascii="Arial" w:hAnsi="Arial" w:cs="Arial"/>
          <w:sz w:val="24"/>
          <w:szCs w:val="24"/>
        </w:rPr>
        <w:t xml:space="preserve">            </w:t>
      </w:r>
      <w:r w:rsidRPr="006155A7">
        <w:rPr>
          <w:rFonts w:ascii="Arial" w:hAnsi="Arial" w:cs="Arial"/>
          <w:sz w:val="24"/>
          <w:szCs w:val="24"/>
        </w:rPr>
        <w:t>5) Иным отдельным категориям граждан в случаях, предусмотренных федеральными законами.</w:t>
      </w:r>
    </w:p>
    <w:p w:rsidR="00DF2A25" w:rsidRPr="006155A7" w:rsidRDefault="006155A7" w:rsidP="006155A7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</w:t>
      </w:r>
      <w:r w:rsidR="00DF2A25" w:rsidRPr="006155A7">
        <w:rPr>
          <w:rFonts w:ascii="Arial" w:hAnsi="Arial" w:cs="Arial"/>
          <w:sz w:val="24"/>
          <w:szCs w:val="24"/>
        </w:rPr>
        <w:t>Земельные участки гражданам, указанным в подпунктах «б»- «д» пункта 1, пунктах 2 и 3 части 1 для индивидуального жилищного строительства предоставляются в случае, если они состоят на учёте в качестве нуждающихся в жилых помещениях, предоставляемых по договорам социального найма (дале</w:t>
      </w:r>
      <w:proofErr w:type="gramStart"/>
      <w:r w:rsidR="00DF2A25" w:rsidRPr="006155A7">
        <w:rPr>
          <w:rFonts w:ascii="Arial" w:hAnsi="Arial" w:cs="Arial"/>
          <w:sz w:val="24"/>
          <w:szCs w:val="24"/>
        </w:rPr>
        <w:t>е-</w:t>
      </w:r>
      <w:proofErr w:type="gramEnd"/>
      <w:r w:rsidR="00DF2A25" w:rsidRPr="006155A7">
        <w:rPr>
          <w:rFonts w:ascii="Arial" w:hAnsi="Arial" w:cs="Arial"/>
          <w:sz w:val="24"/>
          <w:szCs w:val="24"/>
        </w:rPr>
        <w:t xml:space="preserve"> нуждающиеся в жилых помещениях).</w:t>
      </w:r>
    </w:p>
    <w:p w:rsidR="00DF2A25" w:rsidRPr="006155A7" w:rsidRDefault="00DF2A25" w:rsidP="006155A7">
      <w:pPr>
        <w:pStyle w:val="a4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В случае совместного проживания родителей (опекунов, попечителей) земельные участки в случаях, предусмотренных подпунктом «г» пункта 2 и пунктом 3 части 1 предоставляются в общую долевую собственность родителей (опекунов, попечителей).</w:t>
      </w:r>
    </w:p>
    <w:p w:rsidR="00DF2A25" w:rsidRPr="006155A7" w:rsidRDefault="00DF2A25" w:rsidP="006155A7">
      <w:pPr>
        <w:pStyle w:val="a4"/>
        <w:jc w:val="both"/>
        <w:rPr>
          <w:rFonts w:ascii="Arial" w:hAnsi="Arial" w:cs="Arial"/>
          <w:sz w:val="24"/>
          <w:szCs w:val="24"/>
        </w:rPr>
      </w:pPr>
      <w:proofErr w:type="gramStart"/>
      <w:r w:rsidRPr="006155A7">
        <w:rPr>
          <w:rFonts w:ascii="Arial" w:hAnsi="Arial" w:cs="Arial"/>
          <w:sz w:val="24"/>
          <w:szCs w:val="24"/>
        </w:rPr>
        <w:t>В случае раздельного проживания родителей (опекунов, попечителей) земельный участок в случае, предусмотренном подпунктом «г» пункта 2 части 1 настоящей статьи, предоставляется тому из родителей (опекунов, попечителей), по месту жительства (месту пребывания) которого проживает ребёнок-инвалид.</w:t>
      </w:r>
      <w:proofErr w:type="gramEnd"/>
    </w:p>
    <w:p w:rsidR="00474C92" w:rsidRPr="006155A7" w:rsidRDefault="00DF2A25" w:rsidP="006155A7">
      <w:pPr>
        <w:pStyle w:val="a4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В случае раздельного проживания родителей (опекунов, попечителей) земельный участок в случае, предусмотренном пунктом 3 части 1 настоящей статьи, предоставляется тому из родителей (опекунов, попечителей), по месту жительства (месту пребывания) которого проживает трое и более детей. </w:t>
      </w:r>
      <w:r w:rsidR="00474C92" w:rsidRPr="006155A7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         </w:t>
      </w:r>
    </w:p>
    <w:p w:rsidR="00474C92" w:rsidRPr="006155A7" w:rsidRDefault="006155A7" w:rsidP="006155A7">
      <w:pPr>
        <w:pStyle w:val="a4"/>
        <w:ind w:firstLine="85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474C92" w:rsidRPr="006155A7">
        <w:rPr>
          <w:rFonts w:ascii="Arial" w:hAnsi="Arial" w:cs="Arial"/>
          <w:sz w:val="24"/>
          <w:szCs w:val="24"/>
        </w:rPr>
        <w:t>1.2.1.Земельного участка, образованного в соответствии с проектом межевания территории и являющегося земельным участком общего назначения, расположенным в границах территории ведения гражданами  садоводства или огородничества для собственных нужд, в общую долевую собственность лицам, являющимися собственниками земельных участков, расположенных в границах такой территории, пропорционально площади этих участков.</w:t>
      </w:r>
      <w:r>
        <w:rPr>
          <w:rFonts w:ascii="Arial" w:hAnsi="Arial" w:cs="Arial"/>
          <w:sz w:val="24"/>
          <w:szCs w:val="24"/>
        </w:rPr>
        <w:t xml:space="preserve">       </w:t>
      </w:r>
    </w:p>
    <w:p w:rsidR="00474C92" w:rsidRPr="006155A7" w:rsidRDefault="006155A7" w:rsidP="006155A7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</w:t>
      </w:r>
      <w:r w:rsidR="00474C92" w:rsidRPr="006155A7">
        <w:rPr>
          <w:rFonts w:ascii="Arial" w:hAnsi="Arial" w:cs="Arial"/>
          <w:sz w:val="24"/>
          <w:szCs w:val="24"/>
        </w:rPr>
        <w:t>1.2.2.Земельного участка отдельным категориям граждан и (или) некоммерческим организациям, созданным гражданами, в случаях, предусмотренных федеральными законами, а также отдельным категориям граждан в соответствии с законодательством Новосибирской области»</w:t>
      </w:r>
    </w:p>
    <w:p w:rsidR="00474C92" w:rsidRPr="006155A7" w:rsidRDefault="00474C92" w:rsidP="006155A7">
      <w:pPr>
        <w:pStyle w:val="a4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 </w:t>
      </w:r>
    </w:p>
    <w:p w:rsidR="00DF2A25" w:rsidRPr="006155A7" w:rsidRDefault="00DF2A25" w:rsidP="00D13A1E">
      <w:pPr>
        <w:pStyle w:val="a4"/>
        <w:tabs>
          <w:tab w:val="left" w:pos="5046"/>
        </w:tabs>
        <w:jc w:val="both"/>
        <w:rPr>
          <w:rFonts w:ascii="Arial" w:hAnsi="Arial" w:cs="Arial"/>
          <w:color w:val="FF0000"/>
          <w:sz w:val="24"/>
          <w:szCs w:val="24"/>
          <w:lang w:eastAsia="ru-RU"/>
        </w:rPr>
      </w:pPr>
      <w:r w:rsidRPr="00B86987">
        <w:rPr>
          <w:rFonts w:ascii="Arial" w:hAnsi="Arial" w:cs="Arial"/>
          <w:sz w:val="28"/>
          <w:szCs w:val="28"/>
          <w:lang w:eastAsia="ru-RU"/>
        </w:rPr>
        <w:t> </w:t>
      </w:r>
      <w:r w:rsidR="00D13A1E" w:rsidRPr="006155A7">
        <w:rPr>
          <w:rFonts w:ascii="Arial" w:hAnsi="Arial" w:cs="Arial"/>
          <w:color w:val="FF0000"/>
          <w:sz w:val="24"/>
          <w:szCs w:val="24"/>
          <w:lang w:eastAsia="ru-RU"/>
        </w:rPr>
        <w:tab/>
      </w:r>
    </w:p>
    <w:p w:rsidR="00DF2A25" w:rsidRPr="006155A7" w:rsidRDefault="006155A7" w:rsidP="006155A7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color w:val="FF0000"/>
          <w:sz w:val="24"/>
          <w:szCs w:val="24"/>
          <w:lang w:eastAsia="ru-RU"/>
        </w:rPr>
        <w:t xml:space="preserve">      </w:t>
      </w:r>
      <w:r w:rsidR="00124504">
        <w:rPr>
          <w:rFonts w:ascii="Arial" w:hAnsi="Arial" w:cs="Arial"/>
          <w:color w:val="FF0000"/>
          <w:sz w:val="24"/>
          <w:szCs w:val="24"/>
          <w:lang w:eastAsia="ru-RU"/>
        </w:rPr>
        <w:t xml:space="preserve">        </w:t>
      </w:r>
      <w:r w:rsidR="00DF2A25" w:rsidRPr="006155A7">
        <w:rPr>
          <w:rFonts w:ascii="Arial" w:hAnsi="Arial" w:cs="Arial"/>
          <w:sz w:val="24"/>
          <w:szCs w:val="24"/>
          <w:lang w:eastAsia="ru-RU"/>
        </w:rPr>
        <w:t>1.3. Порядок информирования о правилах предоставлении муниципальной услуги:</w:t>
      </w:r>
    </w:p>
    <w:p w:rsidR="00DF2A25" w:rsidRPr="006155A7" w:rsidRDefault="006155A7" w:rsidP="00DF2A25">
      <w:pPr>
        <w:pStyle w:val="a4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    </w:t>
      </w:r>
      <w:r w:rsidR="00124504">
        <w:rPr>
          <w:rFonts w:ascii="Arial" w:hAnsi="Arial" w:cs="Arial"/>
          <w:sz w:val="24"/>
          <w:szCs w:val="24"/>
          <w:lang w:eastAsia="ru-RU"/>
        </w:rPr>
        <w:t xml:space="preserve">          </w:t>
      </w:r>
      <w:r w:rsidR="00DF2A25" w:rsidRPr="006155A7">
        <w:rPr>
          <w:rFonts w:ascii="Arial" w:hAnsi="Arial" w:cs="Arial"/>
          <w:sz w:val="24"/>
          <w:szCs w:val="24"/>
          <w:lang w:eastAsia="ru-RU"/>
        </w:rPr>
        <w:t>1.3.1.  </w:t>
      </w:r>
      <w:proofErr w:type="gramStart"/>
      <w:r w:rsidR="00DF2A25" w:rsidRPr="006155A7">
        <w:rPr>
          <w:rFonts w:ascii="Arial" w:hAnsi="Arial" w:cs="Arial"/>
          <w:sz w:val="24"/>
          <w:szCs w:val="24"/>
          <w:lang w:eastAsia="ru-RU"/>
        </w:rPr>
        <w:t xml:space="preserve">Местонахождение органа местного самоуправления, предоставляющего муниципальную услугу (администрации): </w:t>
      </w:r>
      <w:r w:rsidR="00DF2A25" w:rsidRPr="006155A7">
        <w:rPr>
          <w:rFonts w:ascii="Arial" w:hAnsi="Arial" w:cs="Arial"/>
          <w:sz w:val="24"/>
          <w:szCs w:val="24"/>
        </w:rPr>
        <w:t>с. Новопокровка, ул. Центральная, 4, Татарский район, Новосибирская область.</w:t>
      </w:r>
      <w:proofErr w:type="gramEnd"/>
    </w:p>
    <w:p w:rsidR="00DF2A25" w:rsidRPr="006155A7" w:rsidRDefault="00DF2A25" w:rsidP="00DF2A25">
      <w:pPr>
        <w:pStyle w:val="a4"/>
        <w:ind w:firstLine="708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lastRenderedPageBreak/>
        <w:t xml:space="preserve">Муниципальную услугу непосредственно предоставляет администрация Новопокровского сельсовета Татарского района  Новосибирской области. </w:t>
      </w:r>
    </w:p>
    <w:p w:rsidR="00DF2A25" w:rsidRPr="006155A7" w:rsidRDefault="00DF2A25" w:rsidP="00DF2A25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Прием заявлений  на оказание муниципальной услуги осуществляется в филиале  ГАУ  НСО «Многофункциональный центр предоставления государственных и муниципальных услуг» (далее МФЦ). 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Адрес и контактный телефон оператора многофункционального центра предоставления государственных и муниципальных услуг (далее – МФЦ): 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ГАУ НСО «Многофункциональный центр организации предоставления государственных и муниципальных услуг Новосибирской области Татарского района»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632334, Новосибирская область, </w:t>
      </w: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г</w:t>
      </w:r>
      <w:proofErr w:type="gramEnd"/>
      <w:r w:rsidRPr="006155A7">
        <w:rPr>
          <w:rFonts w:ascii="Arial" w:hAnsi="Arial" w:cs="Arial"/>
          <w:sz w:val="24"/>
          <w:szCs w:val="24"/>
          <w:lang w:eastAsia="ru-RU"/>
        </w:rPr>
        <w:t>. Татарск, ул. Ленина,108е.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Тел/факс. (383-64) 64-677 (начальник)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                (383-64) 63-369 (администратор)</w:t>
      </w:r>
    </w:p>
    <w:p w:rsidR="00DF2A25" w:rsidRPr="006155A7" w:rsidRDefault="00DF2A25" w:rsidP="00DF2A25">
      <w:pPr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 Адрес официального  интернет-сайта МФЦ: </w:t>
      </w:r>
      <w:r w:rsidRPr="006155A7">
        <w:rPr>
          <w:rFonts w:ascii="Arial" w:hAnsi="Arial" w:cs="Arial"/>
          <w:sz w:val="24"/>
          <w:szCs w:val="24"/>
          <w:lang w:val="en-US"/>
        </w:rPr>
        <w:t>www</w:t>
      </w:r>
      <w:r w:rsidRPr="006155A7">
        <w:rPr>
          <w:rFonts w:ascii="Arial" w:hAnsi="Arial" w:cs="Arial"/>
          <w:sz w:val="24"/>
          <w:szCs w:val="24"/>
        </w:rPr>
        <w:t>.mfc-nso.</w:t>
      </w:r>
    </w:p>
    <w:p w:rsidR="00DF2A25" w:rsidRPr="006155A7" w:rsidRDefault="00DF2A25" w:rsidP="00DF2A25">
      <w:pPr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1.3.2. График работы администрации Новопокровского сельсовета: 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68"/>
        <w:gridCol w:w="5603"/>
      </w:tblGrid>
      <w:tr w:rsidR="00DF2A25" w:rsidRPr="006155A7" w:rsidTr="005D4B28">
        <w:trPr>
          <w:trHeight w:val="147"/>
        </w:trPr>
        <w:tc>
          <w:tcPr>
            <w:tcW w:w="3968" w:type="dxa"/>
          </w:tcPr>
          <w:p w:rsidR="00DF2A25" w:rsidRPr="006155A7" w:rsidRDefault="00DF2A25" w:rsidP="005D4B28">
            <w:pPr>
              <w:pStyle w:val="11"/>
              <w:ind w:left="-28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155A7">
              <w:rPr>
                <w:rFonts w:ascii="Arial" w:hAnsi="Arial" w:cs="Arial"/>
                <w:sz w:val="24"/>
                <w:szCs w:val="24"/>
              </w:rPr>
              <w:t>Д  Дни недели</w:t>
            </w:r>
          </w:p>
        </w:tc>
        <w:tc>
          <w:tcPr>
            <w:tcW w:w="5603" w:type="dxa"/>
          </w:tcPr>
          <w:p w:rsidR="00DF2A25" w:rsidRPr="006155A7" w:rsidRDefault="00DF2A25" w:rsidP="005D4B28">
            <w:pPr>
              <w:pStyle w:val="11"/>
              <w:ind w:left="-28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155A7">
              <w:rPr>
                <w:rFonts w:ascii="Arial" w:hAnsi="Arial" w:cs="Arial"/>
                <w:sz w:val="24"/>
                <w:szCs w:val="24"/>
              </w:rPr>
              <w:t>Ч  Часы приема</w:t>
            </w:r>
          </w:p>
        </w:tc>
      </w:tr>
      <w:tr w:rsidR="00DF2A25" w:rsidRPr="006155A7" w:rsidTr="005D4B28">
        <w:trPr>
          <w:trHeight w:val="147"/>
        </w:trPr>
        <w:tc>
          <w:tcPr>
            <w:tcW w:w="3968" w:type="dxa"/>
          </w:tcPr>
          <w:p w:rsidR="00DF2A25" w:rsidRPr="006155A7" w:rsidRDefault="00DF2A25" w:rsidP="005D4B28">
            <w:pPr>
              <w:pStyle w:val="11"/>
              <w:ind w:left="-284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6155A7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 w:rsidRPr="006155A7">
              <w:rPr>
                <w:rFonts w:ascii="Arial" w:hAnsi="Arial" w:cs="Arial"/>
                <w:sz w:val="24"/>
                <w:szCs w:val="24"/>
              </w:rPr>
              <w:t xml:space="preserve">  Понедельник</w:t>
            </w:r>
          </w:p>
        </w:tc>
        <w:tc>
          <w:tcPr>
            <w:tcW w:w="5603" w:type="dxa"/>
          </w:tcPr>
          <w:p w:rsidR="00DF2A25" w:rsidRPr="006155A7" w:rsidRDefault="00DF2A25" w:rsidP="005D4B28">
            <w:pPr>
              <w:pStyle w:val="11"/>
              <w:ind w:left="-28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155A7">
              <w:rPr>
                <w:rFonts w:ascii="Arial" w:hAnsi="Arial" w:cs="Arial"/>
                <w:color w:val="000000"/>
                <w:sz w:val="24"/>
                <w:szCs w:val="24"/>
              </w:rPr>
              <w:t>с 9-00 до 13-00 и с 14-00 до 17-00</w:t>
            </w:r>
          </w:p>
        </w:tc>
      </w:tr>
      <w:tr w:rsidR="00DF2A25" w:rsidRPr="006155A7" w:rsidTr="005D4B28">
        <w:trPr>
          <w:trHeight w:val="147"/>
        </w:trPr>
        <w:tc>
          <w:tcPr>
            <w:tcW w:w="3968" w:type="dxa"/>
          </w:tcPr>
          <w:p w:rsidR="00DF2A25" w:rsidRPr="006155A7" w:rsidRDefault="00DF2A25" w:rsidP="005D4B28">
            <w:pPr>
              <w:pStyle w:val="11"/>
              <w:ind w:left="-284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6155A7">
              <w:rPr>
                <w:rFonts w:ascii="Arial" w:hAnsi="Arial" w:cs="Arial"/>
                <w:sz w:val="24"/>
                <w:szCs w:val="24"/>
              </w:rPr>
              <w:t>В</w:t>
            </w:r>
            <w:proofErr w:type="gramEnd"/>
            <w:r w:rsidRPr="006155A7">
              <w:rPr>
                <w:rFonts w:ascii="Arial" w:hAnsi="Arial" w:cs="Arial"/>
                <w:sz w:val="24"/>
                <w:szCs w:val="24"/>
              </w:rPr>
              <w:t xml:space="preserve">  Вторник</w:t>
            </w:r>
          </w:p>
        </w:tc>
        <w:tc>
          <w:tcPr>
            <w:tcW w:w="5603" w:type="dxa"/>
          </w:tcPr>
          <w:p w:rsidR="00DF2A25" w:rsidRPr="006155A7" w:rsidRDefault="00DF2A25" w:rsidP="005D4B28">
            <w:pPr>
              <w:pStyle w:val="11"/>
              <w:ind w:left="-28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155A7">
              <w:rPr>
                <w:rFonts w:ascii="Arial" w:hAnsi="Arial" w:cs="Arial"/>
                <w:color w:val="000000"/>
                <w:sz w:val="24"/>
                <w:szCs w:val="24"/>
              </w:rPr>
              <w:t>с 9-00 до 13-00 и с 14-00 до 17-00</w:t>
            </w:r>
          </w:p>
        </w:tc>
      </w:tr>
      <w:tr w:rsidR="00DF2A25" w:rsidRPr="006155A7" w:rsidTr="005D4B28">
        <w:trPr>
          <w:trHeight w:val="147"/>
        </w:trPr>
        <w:tc>
          <w:tcPr>
            <w:tcW w:w="3968" w:type="dxa"/>
          </w:tcPr>
          <w:p w:rsidR="00DF2A25" w:rsidRPr="006155A7" w:rsidRDefault="00DF2A25" w:rsidP="005D4B28">
            <w:pPr>
              <w:pStyle w:val="11"/>
              <w:ind w:left="-284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6155A7">
              <w:rPr>
                <w:rFonts w:ascii="Arial" w:hAnsi="Arial" w:cs="Arial"/>
                <w:sz w:val="24"/>
                <w:szCs w:val="24"/>
              </w:rPr>
              <w:t>С</w:t>
            </w:r>
            <w:proofErr w:type="gramEnd"/>
            <w:r w:rsidRPr="006155A7">
              <w:rPr>
                <w:rFonts w:ascii="Arial" w:hAnsi="Arial" w:cs="Arial"/>
                <w:sz w:val="24"/>
                <w:szCs w:val="24"/>
              </w:rPr>
              <w:t xml:space="preserve">  Среда</w:t>
            </w:r>
          </w:p>
        </w:tc>
        <w:tc>
          <w:tcPr>
            <w:tcW w:w="5603" w:type="dxa"/>
          </w:tcPr>
          <w:p w:rsidR="00DF2A25" w:rsidRPr="006155A7" w:rsidRDefault="00DF2A25" w:rsidP="005D4B28">
            <w:pPr>
              <w:pStyle w:val="11"/>
              <w:ind w:left="-28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155A7">
              <w:rPr>
                <w:rFonts w:ascii="Arial" w:hAnsi="Arial" w:cs="Arial"/>
                <w:color w:val="000000"/>
                <w:sz w:val="24"/>
                <w:szCs w:val="24"/>
              </w:rPr>
              <w:t>с 9-00 до 13-00 и с 14-00 до 17-00</w:t>
            </w:r>
          </w:p>
        </w:tc>
      </w:tr>
      <w:tr w:rsidR="00DF2A25" w:rsidRPr="006155A7" w:rsidTr="005D4B28">
        <w:trPr>
          <w:trHeight w:val="147"/>
        </w:trPr>
        <w:tc>
          <w:tcPr>
            <w:tcW w:w="3968" w:type="dxa"/>
          </w:tcPr>
          <w:p w:rsidR="00DF2A25" w:rsidRPr="006155A7" w:rsidRDefault="00DF2A25" w:rsidP="005D4B28">
            <w:pPr>
              <w:pStyle w:val="11"/>
              <w:ind w:left="-28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155A7">
              <w:rPr>
                <w:rFonts w:ascii="Arial" w:hAnsi="Arial" w:cs="Arial"/>
                <w:sz w:val="24"/>
                <w:szCs w:val="24"/>
              </w:rPr>
              <w:t>Ч  Четверг</w:t>
            </w:r>
          </w:p>
        </w:tc>
        <w:tc>
          <w:tcPr>
            <w:tcW w:w="5603" w:type="dxa"/>
          </w:tcPr>
          <w:p w:rsidR="00DF2A25" w:rsidRPr="006155A7" w:rsidRDefault="00DF2A25" w:rsidP="005D4B28">
            <w:pPr>
              <w:pStyle w:val="11"/>
              <w:ind w:left="-28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155A7">
              <w:rPr>
                <w:rFonts w:ascii="Arial" w:hAnsi="Arial" w:cs="Arial"/>
                <w:color w:val="000000"/>
                <w:sz w:val="24"/>
                <w:szCs w:val="24"/>
              </w:rPr>
              <w:t>с 9-00 до 13-00 и с 14-00 до 17-00</w:t>
            </w:r>
          </w:p>
        </w:tc>
      </w:tr>
      <w:tr w:rsidR="00DF2A25" w:rsidRPr="006155A7" w:rsidTr="005D4B28">
        <w:trPr>
          <w:trHeight w:val="147"/>
        </w:trPr>
        <w:tc>
          <w:tcPr>
            <w:tcW w:w="3968" w:type="dxa"/>
          </w:tcPr>
          <w:p w:rsidR="00DF2A25" w:rsidRPr="006155A7" w:rsidRDefault="00DF2A25" w:rsidP="005D4B28">
            <w:pPr>
              <w:pStyle w:val="11"/>
              <w:ind w:left="-284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6155A7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 w:rsidRPr="006155A7">
              <w:rPr>
                <w:rFonts w:ascii="Arial" w:hAnsi="Arial" w:cs="Arial"/>
                <w:sz w:val="24"/>
                <w:szCs w:val="24"/>
              </w:rPr>
              <w:t xml:space="preserve">  Пятница</w:t>
            </w:r>
          </w:p>
        </w:tc>
        <w:tc>
          <w:tcPr>
            <w:tcW w:w="5603" w:type="dxa"/>
          </w:tcPr>
          <w:p w:rsidR="00DF2A25" w:rsidRPr="006155A7" w:rsidRDefault="00DF2A25" w:rsidP="005D4B28">
            <w:pPr>
              <w:pStyle w:val="11"/>
              <w:ind w:left="-284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6155A7">
              <w:rPr>
                <w:rFonts w:ascii="Arial" w:hAnsi="Arial" w:cs="Arial"/>
                <w:color w:val="000000"/>
                <w:sz w:val="24"/>
                <w:szCs w:val="24"/>
              </w:rPr>
              <w:t>с 9-00 до 13-00 и с 14-00 до 17-00</w:t>
            </w:r>
          </w:p>
        </w:tc>
      </w:tr>
    </w:tbl>
    <w:p w:rsidR="00DF2A25" w:rsidRPr="006155A7" w:rsidRDefault="00DF2A25" w:rsidP="00DF2A25">
      <w:pPr>
        <w:pStyle w:val="11"/>
        <w:ind w:left="-284"/>
        <w:jc w:val="both"/>
        <w:rPr>
          <w:rFonts w:ascii="Arial" w:hAnsi="Arial" w:cs="Arial"/>
          <w:sz w:val="24"/>
          <w:szCs w:val="24"/>
        </w:rPr>
      </w:pPr>
    </w:p>
    <w:p w:rsidR="00DF2A25" w:rsidRPr="006155A7" w:rsidRDefault="00DF2A25" w:rsidP="00DF2A25">
      <w:pPr>
        <w:pStyle w:val="11"/>
        <w:ind w:left="-284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Время обеденного перерыва и отдыха специалистов администрации составляет 1 час. Выходные суббота и воскресенье.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Оператор МФЦ осуществляет прием документов и консультацию о порядке предоставления муниципальной услуги в соответствии со следующим графиком:</w:t>
      </w:r>
    </w:p>
    <w:p w:rsidR="00DF2A25" w:rsidRPr="006155A7" w:rsidRDefault="00DF2A25" w:rsidP="00DF2A25">
      <w:pPr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понедельник</w:t>
      </w:r>
      <w:r w:rsidRPr="006155A7">
        <w:rPr>
          <w:rFonts w:ascii="Arial" w:hAnsi="Arial" w:cs="Arial"/>
          <w:sz w:val="24"/>
          <w:szCs w:val="24"/>
        </w:rPr>
        <w:tab/>
        <w:t>8.00 – 17.00, без обеда;</w:t>
      </w:r>
    </w:p>
    <w:p w:rsidR="00DF2A25" w:rsidRPr="006155A7" w:rsidRDefault="00DF2A25" w:rsidP="00DF2A25">
      <w:pPr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вторник</w:t>
      </w:r>
      <w:r w:rsidRPr="006155A7">
        <w:rPr>
          <w:rFonts w:ascii="Arial" w:hAnsi="Arial" w:cs="Arial"/>
          <w:sz w:val="24"/>
          <w:szCs w:val="24"/>
        </w:rPr>
        <w:tab/>
      </w:r>
      <w:r w:rsidRPr="006155A7">
        <w:rPr>
          <w:rFonts w:ascii="Arial" w:hAnsi="Arial" w:cs="Arial"/>
          <w:sz w:val="24"/>
          <w:szCs w:val="24"/>
        </w:rPr>
        <w:tab/>
        <w:t>8.00 – 20.00, без обеда;</w:t>
      </w:r>
    </w:p>
    <w:p w:rsidR="00DF2A25" w:rsidRPr="006155A7" w:rsidRDefault="00DF2A25" w:rsidP="00DF2A25">
      <w:pPr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среда</w:t>
      </w:r>
      <w:r w:rsidRPr="006155A7">
        <w:rPr>
          <w:rFonts w:ascii="Arial" w:hAnsi="Arial" w:cs="Arial"/>
          <w:sz w:val="24"/>
          <w:szCs w:val="24"/>
        </w:rPr>
        <w:tab/>
      </w:r>
      <w:r w:rsidRPr="006155A7">
        <w:rPr>
          <w:rFonts w:ascii="Arial" w:hAnsi="Arial" w:cs="Arial"/>
          <w:sz w:val="24"/>
          <w:szCs w:val="24"/>
        </w:rPr>
        <w:tab/>
      </w:r>
      <w:r w:rsidRPr="006155A7">
        <w:rPr>
          <w:rFonts w:ascii="Arial" w:hAnsi="Arial" w:cs="Arial"/>
          <w:sz w:val="24"/>
          <w:szCs w:val="24"/>
        </w:rPr>
        <w:tab/>
        <w:t>8.00 – 17.00, без обеда;</w:t>
      </w:r>
    </w:p>
    <w:p w:rsidR="00DF2A25" w:rsidRPr="006155A7" w:rsidRDefault="00DF2A25" w:rsidP="00DF2A25">
      <w:pPr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четверг</w:t>
      </w:r>
      <w:r w:rsidRPr="006155A7">
        <w:rPr>
          <w:rFonts w:ascii="Arial" w:hAnsi="Arial" w:cs="Arial"/>
          <w:sz w:val="24"/>
          <w:szCs w:val="24"/>
        </w:rPr>
        <w:tab/>
      </w:r>
      <w:r w:rsidRPr="006155A7">
        <w:rPr>
          <w:rFonts w:ascii="Arial" w:hAnsi="Arial" w:cs="Arial"/>
          <w:sz w:val="24"/>
          <w:szCs w:val="24"/>
        </w:rPr>
        <w:tab/>
        <w:t>8.00 – 20.00, без обеда;</w:t>
      </w:r>
    </w:p>
    <w:p w:rsidR="00DF2A25" w:rsidRPr="006155A7" w:rsidRDefault="00DF2A25" w:rsidP="00DF2A25">
      <w:pPr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пятница</w:t>
      </w:r>
      <w:r w:rsidRPr="006155A7">
        <w:rPr>
          <w:rFonts w:ascii="Arial" w:hAnsi="Arial" w:cs="Arial"/>
          <w:sz w:val="24"/>
          <w:szCs w:val="24"/>
        </w:rPr>
        <w:tab/>
      </w:r>
      <w:r w:rsidRPr="006155A7">
        <w:rPr>
          <w:rFonts w:ascii="Arial" w:hAnsi="Arial" w:cs="Arial"/>
          <w:sz w:val="24"/>
          <w:szCs w:val="24"/>
        </w:rPr>
        <w:tab/>
        <w:t>8.00 – 17.00, без обеда;</w:t>
      </w:r>
    </w:p>
    <w:p w:rsidR="00DF2A25" w:rsidRPr="006155A7" w:rsidRDefault="00DF2A25" w:rsidP="00DF2A25">
      <w:pPr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суббота                9.00 – 14-00, без обеда;</w:t>
      </w:r>
    </w:p>
    <w:p w:rsidR="00DF2A25" w:rsidRPr="006155A7" w:rsidRDefault="00DF2A25" w:rsidP="00DF2A25">
      <w:pPr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воскресенье - выходной</w:t>
      </w:r>
    </w:p>
    <w:p w:rsidR="00DF2A25" w:rsidRPr="006155A7" w:rsidRDefault="00DF2A25" w:rsidP="00DF2A25">
      <w:pPr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  </w:t>
      </w:r>
    </w:p>
    <w:p w:rsidR="00DF2A25" w:rsidRPr="006155A7" w:rsidRDefault="00DF2A25" w:rsidP="00DF2A25">
      <w:pPr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1.3.3.   Адрес официального интернет-сайта администрации Новопокровского сельсовета: адрес официального интернет-сайта администрации </w:t>
      </w:r>
      <w:hyperlink r:id="rId5" w:history="1">
        <w:r w:rsidRPr="006155A7">
          <w:rPr>
            <w:rStyle w:val="a3"/>
            <w:rFonts w:ascii="Arial" w:hAnsi="Arial" w:cs="Arial"/>
            <w:sz w:val="24"/>
            <w:szCs w:val="24"/>
          </w:rPr>
          <w:t>http://</w:t>
        </w:r>
        <w:r w:rsidRPr="006155A7">
          <w:rPr>
            <w:rStyle w:val="a3"/>
            <w:rFonts w:ascii="Arial" w:hAnsi="Arial" w:cs="Arial"/>
            <w:sz w:val="24"/>
            <w:szCs w:val="24"/>
            <w:lang w:val="en-US"/>
          </w:rPr>
          <w:t>novopokrovka</w:t>
        </w:r>
        <w:r w:rsidRPr="006155A7">
          <w:rPr>
            <w:rStyle w:val="a3"/>
            <w:rFonts w:ascii="Arial" w:hAnsi="Arial" w:cs="Arial"/>
            <w:sz w:val="24"/>
            <w:szCs w:val="24"/>
          </w:rPr>
          <w:t>-</w:t>
        </w:r>
        <w:r w:rsidRPr="006155A7">
          <w:rPr>
            <w:rStyle w:val="a3"/>
            <w:rFonts w:ascii="Arial" w:hAnsi="Arial" w:cs="Arial"/>
            <w:sz w:val="24"/>
            <w:szCs w:val="24"/>
            <w:lang w:val="en-US"/>
          </w:rPr>
          <w:t>tat</w:t>
        </w:r>
        <w:r w:rsidRPr="006155A7">
          <w:rPr>
            <w:rStyle w:val="a3"/>
            <w:rFonts w:ascii="Arial" w:hAnsi="Arial" w:cs="Arial"/>
            <w:sz w:val="24"/>
            <w:szCs w:val="24"/>
          </w:rPr>
          <w:t>.ru</w:t>
        </w:r>
      </w:hyperlink>
      <w:r w:rsidRPr="006155A7">
        <w:rPr>
          <w:rFonts w:ascii="Arial" w:hAnsi="Arial" w:cs="Arial"/>
          <w:sz w:val="24"/>
          <w:szCs w:val="24"/>
        </w:rPr>
        <w:t xml:space="preserve">/ </w:t>
      </w:r>
    </w:p>
    <w:p w:rsidR="00DF2A25" w:rsidRPr="006155A7" w:rsidRDefault="00DF2A25" w:rsidP="00DF2A25">
      <w:pPr>
        <w:rPr>
          <w:rFonts w:ascii="Arial" w:hAnsi="Arial" w:cs="Arial"/>
          <w:sz w:val="24"/>
          <w:szCs w:val="24"/>
          <w:u w:val="single"/>
        </w:rPr>
      </w:pPr>
      <w:r w:rsidRPr="006155A7">
        <w:rPr>
          <w:rFonts w:ascii="Arial" w:hAnsi="Arial" w:cs="Arial"/>
          <w:sz w:val="24"/>
          <w:szCs w:val="24"/>
        </w:rPr>
        <w:t xml:space="preserve">Адрес электронной почты: электронная почта: </w:t>
      </w:r>
      <w:r w:rsidRPr="006155A7">
        <w:rPr>
          <w:rFonts w:ascii="Arial" w:hAnsi="Arial" w:cs="Arial"/>
          <w:color w:val="283EE4"/>
          <w:sz w:val="24"/>
          <w:szCs w:val="24"/>
          <w:lang w:val="en-US"/>
        </w:rPr>
        <w:t>novopokrovka</w:t>
      </w:r>
      <w:r w:rsidRPr="006155A7">
        <w:rPr>
          <w:rFonts w:ascii="Arial" w:hAnsi="Arial" w:cs="Arial"/>
          <w:color w:val="283EE4"/>
          <w:sz w:val="24"/>
          <w:szCs w:val="24"/>
        </w:rPr>
        <w:t>_54@</w:t>
      </w:r>
      <w:r w:rsidRPr="006155A7">
        <w:rPr>
          <w:rFonts w:ascii="Arial" w:hAnsi="Arial" w:cs="Arial"/>
          <w:color w:val="283EE4"/>
          <w:sz w:val="24"/>
          <w:szCs w:val="24"/>
          <w:lang w:val="en-US"/>
        </w:rPr>
        <w:t>mail</w:t>
      </w:r>
      <w:r w:rsidRPr="006155A7">
        <w:rPr>
          <w:rFonts w:ascii="Arial" w:hAnsi="Arial" w:cs="Arial"/>
          <w:color w:val="283EE4"/>
          <w:sz w:val="24"/>
          <w:szCs w:val="24"/>
        </w:rPr>
        <w:t>.</w:t>
      </w:r>
      <w:r w:rsidRPr="006155A7">
        <w:rPr>
          <w:rFonts w:ascii="Arial" w:hAnsi="Arial" w:cs="Arial"/>
          <w:color w:val="283EE4"/>
          <w:sz w:val="24"/>
          <w:szCs w:val="24"/>
          <w:lang w:val="en-US"/>
        </w:rPr>
        <w:t>ru</w:t>
      </w:r>
    </w:p>
    <w:p w:rsidR="00DF2A25" w:rsidRPr="006155A7" w:rsidRDefault="00DF2A25" w:rsidP="00DF2A25">
      <w:pPr>
        <w:tabs>
          <w:tab w:val="num" w:pos="142"/>
        </w:tabs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Телефонные номера администрации Новопокровского сельсовета:  (383) 64-42-144</w:t>
      </w:r>
    </w:p>
    <w:p w:rsidR="00DF2A25" w:rsidRPr="006155A7" w:rsidRDefault="00DF2A25" w:rsidP="00DF2A25">
      <w:pPr>
        <w:tabs>
          <w:tab w:val="num" w:pos="142"/>
        </w:tabs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lastRenderedPageBreak/>
        <w:t>  </w:t>
      </w:r>
      <w:r w:rsidR="00124504">
        <w:rPr>
          <w:rFonts w:ascii="Arial" w:hAnsi="Arial" w:cs="Arial"/>
          <w:sz w:val="24"/>
          <w:szCs w:val="24"/>
        </w:rPr>
        <w:t xml:space="preserve">          </w:t>
      </w:r>
      <w:r w:rsidRPr="006155A7">
        <w:rPr>
          <w:rFonts w:ascii="Arial" w:hAnsi="Arial" w:cs="Arial"/>
          <w:sz w:val="24"/>
          <w:szCs w:val="24"/>
        </w:rPr>
        <w:t>Информация, размещаемая на официальном интернет-сайте и информационном стенде администрации, обновляется по мере ее изменения.</w:t>
      </w:r>
    </w:p>
    <w:p w:rsidR="00DF2A25" w:rsidRPr="006155A7" w:rsidRDefault="00124504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>
        <w:rPr>
          <w:rFonts w:ascii="Arial" w:hAnsi="Arial" w:cs="Arial"/>
          <w:sz w:val="24"/>
          <w:szCs w:val="24"/>
          <w:lang w:eastAsia="ru-RU"/>
        </w:rPr>
        <w:t xml:space="preserve">           </w:t>
      </w:r>
      <w:r w:rsidR="00DF2A25" w:rsidRPr="006155A7">
        <w:rPr>
          <w:rFonts w:ascii="Arial" w:hAnsi="Arial" w:cs="Arial"/>
          <w:sz w:val="24"/>
          <w:szCs w:val="24"/>
          <w:lang w:eastAsia="ru-RU"/>
        </w:rPr>
        <w:t>1.3.4.    Информация по вопросам предоставления муниципальной услуги предоставляется: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в структурных подразделениях администрации, участвующих в предоставлении муниципальной услуги, в МФЦ;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посредством размещения на информационном стенде и официальном сайте администрации в сети Интернет, электронного информирования;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-       с использованием средств телефонной, почтовой связи. 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в устной форме лично или по телефону: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к специалистам администрации, участвующим в предоставлении муниципальной услуги;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в письменной форме почтой;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посредством электронной почты;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Информирование проводится в двух формах: устное и письменное.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структурного подразделения, в который поступил звонок, и фамилии специалиста, принявшего телефонный звонок.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Устное информирование обратившегося лица осуществляется специалистом не более 10 минут.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Ответ на обращение готовится в течение 30 календарных  дней со дня регистрации письменного обращения.</w:t>
      </w:r>
    </w:p>
    <w:p w:rsidR="00DF2A25" w:rsidRPr="006155A7" w:rsidRDefault="00DF2A25" w:rsidP="00DF2A25">
      <w:pPr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      </w:t>
      </w:r>
      <w:r w:rsidR="00124504">
        <w:rPr>
          <w:rFonts w:ascii="Arial" w:hAnsi="Arial" w:cs="Arial"/>
          <w:sz w:val="24"/>
          <w:szCs w:val="24"/>
        </w:rPr>
        <w:t xml:space="preserve">     </w:t>
      </w:r>
      <w:r w:rsidRPr="006155A7">
        <w:rPr>
          <w:rFonts w:ascii="Arial" w:hAnsi="Arial" w:cs="Arial"/>
          <w:sz w:val="24"/>
          <w:szCs w:val="24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DF2A25" w:rsidRPr="006155A7" w:rsidRDefault="00DF2A25" w:rsidP="00DF2A25">
      <w:pPr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       </w:t>
      </w:r>
      <w:r w:rsidR="00124504">
        <w:rPr>
          <w:rFonts w:ascii="Arial" w:hAnsi="Arial" w:cs="Arial"/>
          <w:sz w:val="24"/>
          <w:szCs w:val="24"/>
        </w:rPr>
        <w:t xml:space="preserve">    </w:t>
      </w:r>
      <w:proofErr w:type="gramStart"/>
      <w:r w:rsidRPr="006155A7">
        <w:rPr>
          <w:rFonts w:ascii="Arial" w:hAnsi="Arial" w:cs="Arial"/>
          <w:sz w:val="24"/>
          <w:szCs w:val="24"/>
        </w:rPr>
        <w:t>Ответ на обращение направляется в форме электронного документа по адресу электронной почты, указанному в обращении, поступившим в государственный орган,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государственный орган, орган местного самоуправления или должностному лицу в письменной форме.</w:t>
      </w:r>
      <w:proofErr w:type="gramEnd"/>
      <w:r w:rsidRPr="006155A7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6155A7">
        <w:rPr>
          <w:rFonts w:ascii="Arial" w:hAnsi="Arial" w:cs="Arial"/>
          <w:sz w:val="24"/>
          <w:szCs w:val="24"/>
        </w:rPr>
        <w:t xml:space="preserve">Кроме того на поступившее  в государственный орган, орган местного самоуправления или должностному лицу обращение, содержащее предложение, заявление или жалобу, которые затрагивают интересы неопределённого круга лиц, в частности на обращение, в котором обжалуется судебное решение, вынесенное в отношении неопределённого круга лиц, ответ, в том числе с разъяснением порядка обжалования судебного решения, может быть размещён с соблюдением </w:t>
      </w:r>
      <w:r w:rsidRPr="006155A7">
        <w:rPr>
          <w:rFonts w:ascii="Arial" w:hAnsi="Arial" w:cs="Arial"/>
          <w:sz w:val="24"/>
          <w:szCs w:val="24"/>
        </w:rPr>
        <w:lastRenderedPageBreak/>
        <w:t>требований части 2 статьи 6</w:t>
      </w:r>
      <w:proofErr w:type="gramEnd"/>
      <w:r w:rsidRPr="006155A7">
        <w:rPr>
          <w:rFonts w:ascii="Arial" w:hAnsi="Arial" w:cs="Arial"/>
          <w:sz w:val="24"/>
          <w:szCs w:val="24"/>
        </w:rPr>
        <w:t xml:space="preserve"> Федерального закона 59-ФЗ «О порядке рассмотрения обращений граждан Российской Федерации» на официальном сайте данных государственного органа или органа местного самоуправления в информационно</w:t>
      </w:r>
      <w:r w:rsidR="00BC2155" w:rsidRPr="006155A7">
        <w:rPr>
          <w:rFonts w:ascii="Arial" w:hAnsi="Arial" w:cs="Arial"/>
          <w:sz w:val="24"/>
          <w:szCs w:val="24"/>
        </w:rPr>
        <w:t xml:space="preserve"> </w:t>
      </w:r>
      <w:r w:rsidRPr="006155A7">
        <w:rPr>
          <w:rFonts w:ascii="Arial" w:hAnsi="Arial" w:cs="Arial"/>
          <w:sz w:val="24"/>
          <w:szCs w:val="24"/>
        </w:rPr>
        <w:t>- телекоммуникационной сети «Интернет».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Для получения информации о правилах предоставления муниципальной услуги заявители вправе обратиться в орган местного самоуправления: лично, по телефону; посредством письменного обращения; на официальном сайте администрации в информационно-телекоммуникационной сети «Интернет»; с использованием Единого портала государственных и муниципальных услуг; через МФЦ.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1.3.5. 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Также вся информация о муниципальной услуге и услугах, необходимых для получения муниципальной услуги, доступна на интернет-сайте администрации Новомихайловского сельсовета, интернет-сайтах организаций, участвующих в предоставлении муниципальной услуги, а также  в федеральной государственной информационной системе «Единый портал государственных и муниципальных услуг (функций)» (</w:t>
      </w:r>
      <w:hyperlink r:id="rId6" w:history="1">
        <w:r w:rsidRPr="006155A7">
          <w:rPr>
            <w:rFonts w:ascii="Arial" w:hAnsi="Arial" w:cs="Arial"/>
            <w:color w:val="0000FF"/>
            <w:sz w:val="24"/>
            <w:szCs w:val="24"/>
            <w:u w:val="single"/>
            <w:lang w:eastAsia="ru-RU"/>
          </w:rPr>
          <w:t>www.gosuslugi.ru</w:t>
        </w:r>
      </w:hyperlink>
      <w:r w:rsidRPr="006155A7">
        <w:rPr>
          <w:rFonts w:ascii="Arial" w:hAnsi="Arial" w:cs="Arial"/>
          <w:sz w:val="24"/>
          <w:szCs w:val="24"/>
          <w:lang w:eastAsia="ru-RU"/>
        </w:rPr>
        <w:t>)  и обновляется по мере ее изменения.</w:t>
      </w:r>
      <w:proofErr w:type="gramEnd"/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</w:t>
      </w:r>
    </w:p>
    <w:p w:rsidR="00DF2A25" w:rsidRPr="006155A7" w:rsidRDefault="00DF2A25" w:rsidP="00DF2A25">
      <w:pPr>
        <w:pStyle w:val="a4"/>
        <w:jc w:val="center"/>
        <w:rPr>
          <w:rFonts w:ascii="Arial" w:hAnsi="Arial" w:cs="Arial"/>
          <w:b/>
          <w:bCs/>
          <w:sz w:val="24"/>
          <w:szCs w:val="24"/>
          <w:lang w:eastAsia="ru-RU"/>
        </w:rPr>
      </w:pPr>
      <w:r w:rsidRPr="006155A7">
        <w:rPr>
          <w:rFonts w:ascii="Arial" w:hAnsi="Arial" w:cs="Arial"/>
          <w:b/>
          <w:bCs/>
          <w:sz w:val="24"/>
          <w:szCs w:val="24"/>
          <w:lang w:eastAsia="ru-RU"/>
        </w:rPr>
        <w:t>2.     Стандарт предоставления муниципальной услуги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2.1. Наименование муниципальной услуги: предоставление земельных участков в собственность бесплатно.</w:t>
      </w:r>
    </w:p>
    <w:p w:rsidR="00DF2A25" w:rsidRPr="006155A7" w:rsidRDefault="00DF2A25" w:rsidP="00DF2A25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2.2. Процедура предоставления муниципальной услуги осуществляется:</w:t>
      </w:r>
    </w:p>
    <w:p w:rsidR="00DF2A25" w:rsidRPr="006155A7" w:rsidRDefault="00DF2A25" w:rsidP="00DF2A25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         </w:t>
      </w:r>
      <w:r w:rsidR="00124504">
        <w:rPr>
          <w:rFonts w:ascii="Arial" w:hAnsi="Arial" w:cs="Arial"/>
          <w:sz w:val="24"/>
          <w:szCs w:val="24"/>
        </w:rPr>
        <w:t xml:space="preserve"> </w:t>
      </w:r>
      <w:r w:rsidRPr="006155A7">
        <w:rPr>
          <w:rFonts w:ascii="Arial" w:hAnsi="Arial" w:cs="Arial"/>
          <w:sz w:val="24"/>
          <w:szCs w:val="24"/>
        </w:rPr>
        <w:t>1) администрацией Новопокровского сельсовета Татарского района Новосибирской области;</w:t>
      </w:r>
    </w:p>
    <w:p w:rsidR="00DF2A25" w:rsidRPr="006155A7" w:rsidRDefault="00DF2A25" w:rsidP="00DF2A25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         </w:t>
      </w:r>
      <w:r w:rsidR="00124504">
        <w:rPr>
          <w:rFonts w:ascii="Arial" w:hAnsi="Arial" w:cs="Arial"/>
          <w:sz w:val="24"/>
          <w:szCs w:val="24"/>
        </w:rPr>
        <w:t xml:space="preserve"> </w:t>
      </w:r>
      <w:r w:rsidRPr="006155A7">
        <w:rPr>
          <w:rFonts w:ascii="Arial" w:hAnsi="Arial" w:cs="Arial"/>
          <w:sz w:val="24"/>
          <w:szCs w:val="24"/>
        </w:rPr>
        <w:t>2) многофункциональным центром.</w:t>
      </w:r>
    </w:p>
    <w:p w:rsidR="00DF2A25" w:rsidRPr="006155A7" w:rsidRDefault="00DF2A25" w:rsidP="00DF2A25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          Операторы МФЦ осуществляют прием, регистрацию, обработку заявлений и документов, необходимых для предоставления муниципальной услуги, и передачу </w:t>
      </w:r>
      <w:r w:rsidRPr="006155A7">
        <w:rPr>
          <w:rFonts w:ascii="Arial" w:hAnsi="Arial" w:cs="Arial"/>
          <w:sz w:val="24"/>
          <w:szCs w:val="24"/>
          <w:shd w:val="clear" w:color="auto" w:fill="FFFFFF"/>
        </w:rPr>
        <w:t>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2.3.  Результатом предоставления муниципальной услуги является: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- сообщение о приостановлении оказания услуги с просьбой </w:t>
      </w: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предоставить недостающие документы</w:t>
      </w:r>
      <w:proofErr w:type="gramEnd"/>
      <w:r w:rsidRPr="006155A7">
        <w:rPr>
          <w:rFonts w:ascii="Arial" w:hAnsi="Arial" w:cs="Arial"/>
          <w:sz w:val="24"/>
          <w:szCs w:val="24"/>
          <w:lang w:eastAsia="ru-RU"/>
        </w:rPr>
        <w:t>, либо отказ в предоставлении услуги;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- уведомление об отказе в предоставлении услуги; 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lastRenderedPageBreak/>
        <w:t>- сообщение о предоставлении земельного участка в собственность бесплатно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2.4. Срок предоставления муниципальной услуги: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2.4.1.Общий срок принятия решения о предоставлении муниципальной услуги составляет 30 рабочих дней со дня обращения за муниципальной услугой.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2.4.2. 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2.4.3.Срок выдачи (направления) заявителю документов, являющихся результатом предоставления муниципальной услуги, составляет не более 3 рабочих дней со дня их подготовки.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2.5. Правовые основания для предоставления муниципальной услуги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Предоставление муниципальной услуги осуществляется в соответствии </w:t>
      </w: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с</w:t>
      </w:r>
      <w:proofErr w:type="gramEnd"/>
      <w:r w:rsidRPr="006155A7">
        <w:rPr>
          <w:rFonts w:ascii="Arial" w:hAnsi="Arial" w:cs="Arial"/>
          <w:sz w:val="24"/>
          <w:szCs w:val="24"/>
          <w:lang w:eastAsia="ru-RU"/>
        </w:rPr>
        <w:t xml:space="preserve">: 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Конституцией Российской Федерации от 12.12.1993 (Российская газета: 1993, № 237; 2008, № 267);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Гражданским кодексом Российской Федерации от 30 ноября 1994 года   № 51-ФЗ ("Собрание законодательства РФ", 05.12.1994, N 32, ст. 3301, "Российская газета", N 238-239, 08.12.1994);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 Земельным кодексом Российской Федерации от 25 октября 2001 года    № 136-ФЗ (в редакции от 31.12.2014 г.)</w:t>
      </w:r>
    </w:p>
    <w:p w:rsidR="00DF2A25" w:rsidRPr="006155A7" w:rsidRDefault="00DF2A25" w:rsidP="00DF2A25">
      <w:pPr>
        <w:tabs>
          <w:tab w:val="num" w:pos="360"/>
        </w:tabs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Федеральным законом от 02.05.2006 № 59-ФЗ "О порядке рассмотрения обращений граждан Российской Федерации" (текст Федерального закона опубликован в изданиях "Собрание законодательства РФ", 2006, № 19, ст. 2060, "Российская газета", 05.05.2006, № 95, "Парламентская газета", 11.05.2006, № 70-71);</w:t>
      </w:r>
    </w:p>
    <w:p w:rsidR="00DF2A25" w:rsidRPr="006155A7" w:rsidRDefault="00DF2A25" w:rsidP="00DF2A25">
      <w:pPr>
        <w:tabs>
          <w:tab w:val="num" w:pos="360"/>
        </w:tabs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           Федеральным законом от 06.10.2003 №131-ФЗ "Об общих принципах организации местного самоуправления в Российской Федерации" (текст Федерального закона опубликован в изданиях "Собрание законодательства РФ", 06.10.2003, № 40, ст. 3822, "Парламентская газета, 08.10.2003, № 186, "Российская газета", 08.10.2003, № 202);</w:t>
      </w:r>
    </w:p>
    <w:p w:rsidR="00DF2A25" w:rsidRPr="006155A7" w:rsidRDefault="00DF2A25" w:rsidP="00DF2A25">
      <w:pPr>
        <w:tabs>
          <w:tab w:val="num" w:pos="360"/>
        </w:tabs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            Федеральным законом от 27.07.2010 № 210-ФЗ "Об организации предоставления государственных и муниципальных услуг" (текст Федерального закона опубликован в изданиях "Собрание законодательства РФ", 02.08.2010, № 31, ст. 4179, "Российская газета", 30.07.2010, № 168);</w:t>
      </w:r>
    </w:p>
    <w:p w:rsidR="00DF2A25" w:rsidRPr="006155A7" w:rsidRDefault="00DF2A25" w:rsidP="00DF2A25">
      <w:pPr>
        <w:tabs>
          <w:tab w:val="num" w:pos="360"/>
        </w:tabs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Федеральным законом от 26.07.2006 № 135-ФЗ «О защите конкуренции» («Российская газета», 27.07.2006, № 162);</w:t>
      </w:r>
    </w:p>
    <w:p w:rsidR="00DF2A25" w:rsidRPr="006155A7" w:rsidRDefault="00DF2A25" w:rsidP="00DF2A25">
      <w:pPr>
        <w:tabs>
          <w:tab w:val="num" w:pos="360"/>
        </w:tabs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              Федеральным законом от 02.05.2006 № 59-ФЗ «О порядке рассмотрения обращений граждан Российской Федерации» («Российская газета», 05.05.2006,     № 95);</w:t>
      </w:r>
    </w:p>
    <w:p w:rsidR="00DF2A25" w:rsidRPr="006155A7" w:rsidRDefault="00DF2A25" w:rsidP="00DF2A25">
      <w:pPr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             Федеральным законом от 09.02.2009 № 8-ФЗ «Об обеспечении доступа к информации о деятельности государственных органов и органов местного самоуправления»  («Российская газета», 13.02.2009, № 25); 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 Законом Новосибирской области от 05.12.2016г. № 112-ОЗ «Об отдельных вопросах регулирования земельных отношений на территории Новосибирской области»;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 </w:t>
      </w:r>
      <w:r w:rsidRPr="006155A7">
        <w:rPr>
          <w:rFonts w:ascii="Arial" w:hAnsi="Arial" w:cs="Arial"/>
          <w:sz w:val="24"/>
          <w:szCs w:val="24"/>
        </w:rPr>
        <w:t>Федеральным законом «О внесении изменений в земельный кодекс Российской федерации и отдельные законодательные акты российской Федерации» № 171- ФЗ от 23.06.2014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Уставом Новопокровского сельсовета Татарского района Новосибирской области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lastRenderedPageBreak/>
        <w:t>2.6.</w:t>
      </w:r>
      <w:r w:rsidR="00124504">
        <w:rPr>
          <w:rFonts w:ascii="Arial" w:hAnsi="Arial" w:cs="Arial"/>
          <w:sz w:val="24"/>
          <w:szCs w:val="24"/>
          <w:lang w:eastAsia="ru-RU"/>
        </w:rPr>
        <w:t xml:space="preserve"> </w:t>
      </w:r>
      <w:r w:rsidRPr="006155A7">
        <w:rPr>
          <w:rFonts w:ascii="Arial" w:hAnsi="Arial" w:cs="Arial"/>
          <w:sz w:val="24"/>
          <w:szCs w:val="24"/>
          <w:lang w:eastAsia="ru-RU"/>
        </w:rPr>
        <w:t>Полный перечень документов для заявителей, указанных в подпунктах 1), 2) и 3) пункта 1.2. настоящего административного регламента: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заявление с указанием предполагаемого размера, местоположением и целью использования земельного участка (приложение №1 к настоящему административному регламенту);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- документ, удостоверяющий личность заявителя (копия); 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документ, подтверждающий право на льготу (копия);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выписка из Единого государственного реестра недвижимости об имеющихся у заявителя объектах недвижимости;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сведения об основаниях регистрации права на имеющийся у заявителя земельный участок.</w:t>
      </w:r>
    </w:p>
    <w:p w:rsidR="00DF2A25" w:rsidRPr="006155A7" w:rsidRDefault="00124504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>
        <w:rPr>
          <w:rFonts w:ascii="Arial" w:hAnsi="Arial" w:cs="Arial"/>
          <w:sz w:val="24"/>
          <w:szCs w:val="24"/>
          <w:lang w:eastAsia="ru-RU"/>
        </w:rPr>
        <w:t xml:space="preserve">            </w:t>
      </w:r>
      <w:r w:rsidR="00DF2A25" w:rsidRPr="006155A7">
        <w:rPr>
          <w:rFonts w:ascii="Arial" w:hAnsi="Arial" w:cs="Arial"/>
          <w:sz w:val="24"/>
          <w:szCs w:val="24"/>
          <w:lang w:eastAsia="ru-RU"/>
        </w:rPr>
        <w:t>В случае</w:t>
      </w:r>
      <w:proofErr w:type="gramStart"/>
      <w:r w:rsidR="00DF2A25" w:rsidRPr="006155A7">
        <w:rPr>
          <w:rFonts w:ascii="Arial" w:hAnsi="Arial" w:cs="Arial"/>
          <w:sz w:val="24"/>
          <w:szCs w:val="24"/>
          <w:lang w:eastAsia="ru-RU"/>
        </w:rPr>
        <w:t>,</w:t>
      </w:r>
      <w:proofErr w:type="gramEnd"/>
      <w:r w:rsidR="00DF2A25" w:rsidRPr="006155A7">
        <w:rPr>
          <w:rFonts w:ascii="Arial" w:hAnsi="Arial" w:cs="Arial"/>
          <w:sz w:val="24"/>
          <w:szCs w:val="24"/>
          <w:lang w:eastAsia="ru-RU"/>
        </w:rPr>
        <w:t xml:space="preserve"> если документы подает представитель заявителя, дополнительно предоставляются: 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документ, удостоверяющий личность представителя заявителя (копия);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надлежащим образом заверенная доверенность (копия).</w:t>
      </w:r>
    </w:p>
    <w:p w:rsidR="00DF2A25" w:rsidRPr="006155A7" w:rsidRDefault="00DF2A25" w:rsidP="00DF2A25">
      <w:pPr>
        <w:pStyle w:val="a4"/>
        <w:ind w:firstLine="567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Полный перечень документов для заявителей, указанных в подпункте 4) пункта 1.2. настоящего административного регламента: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заявление с указанием предполагаемого размера, местоположением и целью использования земельного участка (приложение №1 к настоящему административному регламенту);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- документ, удостоверяющий личность заявителя (копия); 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документ, подтверждающий, что земельный участок для садоводства или дачного строительства был предоставлен до 29 октября 2001 года;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выписка из Единого государственного реестра недвижимости об имеющихся у заявителя объектах недвижимости;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сведения об основаниях регистрации права на имеющийся у заявителя земельный участок.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В случае</w:t>
      </w: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,</w:t>
      </w:r>
      <w:proofErr w:type="gramEnd"/>
      <w:r w:rsidRPr="006155A7">
        <w:rPr>
          <w:rFonts w:ascii="Arial" w:hAnsi="Arial" w:cs="Arial"/>
          <w:sz w:val="24"/>
          <w:szCs w:val="24"/>
          <w:lang w:eastAsia="ru-RU"/>
        </w:rPr>
        <w:t xml:space="preserve"> если документы подает представитель заявителя, дополнительно предоставляются: 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документ, удостоверяющий личность представителя заявителя (копия);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надлежащим образом заверенная доверенность (копия).</w:t>
      </w:r>
    </w:p>
    <w:p w:rsidR="00DF2A25" w:rsidRPr="006155A7" w:rsidRDefault="00DF2A25" w:rsidP="00DF2A25">
      <w:pPr>
        <w:pStyle w:val="a4"/>
        <w:ind w:left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Полный перечень документов для заявителей, указанных в подпункте 5) из пункта 1.2. настоящего административного регламента: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заявление с указанием предполагаемого размера, местоположением и целью использования земельного участка (приложение №1 к настоящему административному регламенту);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документ, удостоверяющий личность заявителя (копия);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справка о доходах;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выписка из Единого государственного реестра недвижимости об имеющихся у заявителя объектах недвижимости;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сведения об основаниях регистрации права на имеющийся у заявителя земельный участок.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В случае</w:t>
      </w: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,</w:t>
      </w:r>
      <w:proofErr w:type="gramEnd"/>
      <w:r w:rsidRPr="006155A7">
        <w:rPr>
          <w:rFonts w:ascii="Arial" w:hAnsi="Arial" w:cs="Arial"/>
          <w:sz w:val="24"/>
          <w:szCs w:val="24"/>
          <w:lang w:eastAsia="ru-RU"/>
        </w:rPr>
        <w:t xml:space="preserve"> если документы подает представитель заявителя, дополнительно предоставляются: 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документ, удостоверяющий личность представителя заявителя (копия);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надлежащим образом заверенная доверенность (копия).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При предоставлении копии документа необходимо предъявление оригинала, оригиналы сличаются с копиями и возвращаются заявителю.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2.6.1.Перечень необходимых для предоставления муниципальной услуги документов, предоставляемых лично заявителем 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lastRenderedPageBreak/>
        <w:t xml:space="preserve">Полный перечень документов, предоставляемых лично  для заявителей, </w:t>
      </w: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указанным</w:t>
      </w:r>
      <w:proofErr w:type="gramEnd"/>
      <w:r w:rsidRPr="006155A7">
        <w:rPr>
          <w:rFonts w:ascii="Arial" w:hAnsi="Arial" w:cs="Arial"/>
          <w:sz w:val="24"/>
          <w:szCs w:val="24"/>
          <w:lang w:eastAsia="ru-RU"/>
        </w:rPr>
        <w:t xml:space="preserve"> в подпунктах 1), 2) и 3) пункта 1.2. настоящего административного регламента: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заявление с указанием предполагаемого размера, местоположением и целью использования земельного участка (приложение №1 к настоящему административному регламенту);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- документ, удостоверяющий личность заявителя (копия); 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документ, подтверждающий право на льготу (копия).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В случае</w:t>
      </w: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,</w:t>
      </w:r>
      <w:proofErr w:type="gramEnd"/>
      <w:r w:rsidRPr="006155A7">
        <w:rPr>
          <w:rFonts w:ascii="Arial" w:hAnsi="Arial" w:cs="Arial"/>
          <w:sz w:val="24"/>
          <w:szCs w:val="24"/>
          <w:lang w:eastAsia="ru-RU"/>
        </w:rPr>
        <w:t xml:space="preserve"> если документы подает представитель заявителя, дополнительно предоставляются: 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документ, удостоверяющий личность представителя заявителя (копия);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надлежащим образом заверенная доверенность (копия).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Полный перечень документов, предоставляемых лично (с 01.07.2012 г.) для заявителей, указанных в подпункте  4) пункта 1.2. настоящего административного регламента: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заявление с указанием предполагаемого размера, местоположением и целью использования земельного участка (приложение №1 к настоящему административному регламенту);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- документ, удостоверяющий личность (копия); 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документ, подтверждающий, что земельный участок для садоводства или дачного строительства был предоставлен до 29 октября 2001 года.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В случае</w:t>
      </w: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,</w:t>
      </w:r>
      <w:proofErr w:type="gramEnd"/>
      <w:r w:rsidRPr="006155A7">
        <w:rPr>
          <w:rFonts w:ascii="Arial" w:hAnsi="Arial" w:cs="Arial"/>
          <w:sz w:val="24"/>
          <w:szCs w:val="24"/>
          <w:lang w:eastAsia="ru-RU"/>
        </w:rPr>
        <w:t xml:space="preserve"> если документы подает представитель заявителя, дополнительно предоставляются: 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документ, удостоверяющий личность представителя заявителя (копия);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надлежащим образом заверенная доверенность (копия).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Полный перечень документов, предоставляемых лично (с 01.07.2012 г.) для заявителей, указанных в подпункте  5) пункта 1.2. настоящего административного регламента: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заявление с указанием предполагаемого размера, местоположением и целью использования земельного участка (приложение №1 к настоящему административному регламенту);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- документ, удостоверяющий личность заявителя (копия); 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справка о доходах.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В случае</w:t>
      </w: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,</w:t>
      </w:r>
      <w:proofErr w:type="gramEnd"/>
      <w:r w:rsidRPr="006155A7">
        <w:rPr>
          <w:rFonts w:ascii="Arial" w:hAnsi="Arial" w:cs="Arial"/>
          <w:sz w:val="24"/>
          <w:szCs w:val="24"/>
          <w:lang w:eastAsia="ru-RU"/>
        </w:rPr>
        <w:t xml:space="preserve"> если документы подает представитель заявителя, дополнительно предоставляются: 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документ, удостоверяющий личность представителя заявителя (копия);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надлежащим образом заверенная доверенность (копия).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При предоставлении копии документа необходимо предъявление оригинала, оригиналы сличаются с копиями и возвращаются заявителю.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2.6.2.  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r w:rsidR="00124504" w:rsidRPr="006155A7">
        <w:rPr>
          <w:rFonts w:ascii="Arial" w:hAnsi="Arial" w:cs="Arial"/>
          <w:sz w:val="24"/>
          <w:szCs w:val="24"/>
          <w:lang w:eastAsia="ru-RU"/>
        </w:rPr>
        <w:t>заявителем,</w:t>
      </w:r>
      <w:r w:rsidRPr="006155A7">
        <w:rPr>
          <w:rFonts w:ascii="Arial" w:hAnsi="Arial" w:cs="Arial"/>
          <w:sz w:val="24"/>
          <w:szCs w:val="24"/>
          <w:lang w:eastAsia="ru-RU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рассмотрения сотрудникам администрации, ответственным за регистрацию поступивших документов в ИС МАИС. 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  результат предоставления муниципальной услуги направляется в МФЦ для выдачи заявителю.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lastRenderedPageBreak/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(скан-копии), могут быть направлены в администрацию через Единый портал в случае, 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Абзац третий признать утратившим силу.</w:t>
      </w:r>
    </w:p>
    <w:p w:rsidR="00DF2A25" w:rsidRPr="006155A7" w:rsidRDefault="00124504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>
        <w:rPr>
          <w:rFonts w:ascii="Arial" w:hAnsi="Arial" w:cs="Arial"/>
          <w:sz w:val="24"/>
          <w:szCs w:val="24"/>
          <w:lang w:eastAsia="ru-RU"/>
        </w:rPr>
        <w:t xml:space="preserve">           </w:t>
      </w:r>
      <w:r w:rsidR="00DF2A25" w:rsidRPr="006155A7">
        <w:rPr>
          <w:rFonts w:ascii="Arial" w:hAnsi="Arial" w:cs="Arial"/>
          <w:sz w:val="24"/>
          <w:szCs w:val="24"/>
          <w:lang w:eastAsia="ru-RU"/>
        </w:rPr>
        <w:t xml:space="preserve">2.7.         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истребуемых сотрудниками администрации самостоятельно, или предоставляемых заявителем по желанию </w:t>
      </w:r>
      <w:r w:rsidR="00DF2A25" w:rsidRPr="006155A7">
        <w:rPr>
          <w:rFonts w:ascii="Arial" w:hAnsi="Arial" w:cs="Arial"/>
          <w:color w:val="000000"/>
          <w:sz w:val="24"/>
          <w:szCs w:val="24"/>
          <w:lang w:eastAsia="ru-RU"/>
        </w:rPr>
        <w:t>(с 01.07.2012 г.):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выписка из Единого государственного реестра прав на недвижимое имущество и сделок с ним об имеющихся у заявителя объектах;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- сведения об основаниях регистрации права на земельный </w:t>
      </w: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участок</w:t>
      </w:r>
      <w:proofErr w:type="gramEnd"/>
      <w:r w:rsidRPr="006155A7">
        <w:rPr>
          <w:rFonts w:ascii="Arial" w:hAnsi="Arial" w:cs="Arial"/>
          <w:sz w:val="24"/>
          <w:szCs w:val="24"/>
          <w:lang w:eastAsia="ru-RU"/>
        </w:rPr>
        <w:t xml:space="preserve"> имеющийся у заявителя.</w:t>
      </w:r>
    </w:p>
    <w:p w:rsidR="00DF2A25" w:rsidRPr="006155A7" w:rsidRDefault="00124504" w:rsidP="00124504">
      <w:pPr>
        <w:suppressAutoHyphens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</w:t>
      </w:r>
      <w:r w:rsidR="00DF2A25" w:rsidRPr="006155A7">
        <w:rPr>
          <w:rFonts w:ascii="Arial" w:hAnsi="Arial" w:cs="Arial"/>
          <w:sz w:val="24"/>
          <w:szCs w:val="24"/>
        </w:rPr>
        <w:t>2.7.1. Органы, предоставляющие муниципальные услуги, не вправе требовать от заявителя:</w:t>
      </w:r>
    </w:p>
    <w:p w:rsidR="00DF2A25" w:rsidRPr="006155A7" w:rsidRDefault="00DF2A25" w:rsidP="00DF2A25">
      <w:pPr>
        <w:suppressAutoHyphens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1) предоставления документов и информации или осуществления действий, предоставление или осуществление которых не предусмотрено нормативными правовыми актами, регулирующими отношения, возникающие в  связи с предоставлением муниципальных услуг;</w:t>
      </w:r>
    </w:p>
    <w:p w:rsidR="00DF2A25" w:rsidRPr="006155A7" w:rsidRDefault="00DF2A25" w:rsidP="00DF2A25">
      <w:pPr>
        <w:suppressAutoHyphens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proofErr w:type="gramStart"/>
      <w:r w:rsidRPr="006155A7">
        <w:rPr>
          <w:rFonts w:ascii="Arial" w:hAnsi="Arial" w:cs="Arial"/>
          <w:sz w:val="24"/>
          <w:szCs w:val="24"/>
        </w:rPr>
        <w:t>2) предоставления документов и информации, в том числе подтверждающих внесение заявителем платы за предоставление муниципальных услуг, которые находятся в распоряжении органов, предоставляющих муниципальные услуги, иных органов местного самоуправления либо подведомственных органов местного самоуправления организаций, участвующих в предоставлении данной услуги, в 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актами, за исключением документов, включенных</w:t>
      </w:r>
      <w:proofErr w:type="gramEnd"/>
      <w:r w:rsidRPr="006155A7">
        <w:rPr>
          <w:rFonts w:ascii="Arial" w:hAnsi="Arial" w:cs="Arial"/>
          <w:sz w:val="24"/>
          <w:szCs w:val="24"/>
        </w:rPr>
        <w:t xml:space="preserve"> в перечень в пункте 2.6.1 данного регламента. </w:t>
      </w:r>
      <w:proofErr w:type="gramStart"/>
      <w:r w:rsidRPr="006155A7">
        <w:rPr>
          <w:rFonts w:ascii="Arial" w:hAnsi="Arial" w:cs="Arial"/>
          <w:sz w:val="24"/>
          <w:szCs w:val="24"/>
        </w:rPr>
        <w:t>Заявитель вправе представить указанные документы и информацию в органы, предоставляющие муниципальные услуги по собственной инициативе;</w:t>
      </w:r>
      <w:proofErr w:type="gramEnd"/>
    </w:p>
    <w:p w:rsidR="00DF2A25" w:rsidRPr="006155A7" w:rsidRDefault="00DF2A25" w:rsidP="00DF2A25">
      <w:pPr>
        <w:suppressAutoHyphens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3) осуществления действий, в том числе согласований, необходимых для получения муниципальных услуг и связанных с обращением в иные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услуг;</w:t>
      </w:r>
    </w:p>
    <w:p w:rsidR="00DF2A25" w:rsidRPr="006155A7" w:rsidRDefault="00DF2A25" w:rsidP="00DF2A25">
      <w:pPr>
        <w:suppressAutoHyphens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4) предоставления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DF2A25" w:rsidRPr="006155A7" w:rsidRDefault="00DF2A25" w:rsidP="00DF2A25">
      <w:pPr>
        <w:suppressAutoHyphens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DF2A25" w:rsidRPr="006155A7" w:rsidRDefault="00DF2A25" w:rsidP="00DF2A25">
      <w:pPr>
        <w:suppressAutoHyphens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lastRenderedPageBreak/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DF2A25" w:rsidRPr="006155A7" w:rsidRDefault="00DF2A25" w:rsidP="00DF2A25">
      <w:pPr>
        <w:suppressAutoHyphens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DF2A25" w:rsidRPr="006155A7" w:rsidRDefault="00DF2A25" w:rsidP="00DF2A25">
      <w:pPr>
        <w:suppressAutoHyphens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proofErr w:type="gramStart"/>
      <w:r w:rsidRPr="006155A7">
        <w:rPr>
          <w:rFonts w:ascii="Arial" w:hAnsi="Arial" w:cs="Arial"/>
          <w:sz w:val="24"/>
          <w:szCs w:val="24"/>
        </w:rPr>
        <w:t>г) выявление документально подтверждённого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работника организации, взаимодействующей с многофункциональным центром, при первоначальном отказе в приеме документов, необходимых для предоставления муниципальной услуги, либо в предоставлении муниципальной услуги, о чём в письменном виде за подписью руководителя органа, или органа, предоставляющего муниципальную услугу, руководителя многофункционального</w:t>
      </w:r>
      <w:proofErr w:type="gramEnd"/>
      <w:r w:rsidRPr="006155A7">
        <w:rPr>
          <w:rFonts w:ascii="Arial" w:hAnsi="Arial" w:cs="Arial"/>
          <w:sz w:val="24"/>
          <w:szCs w:val="24"/>
        </w:rPr>
        <w:t xml:space="preserve"> центра при первоначальном отказе в приёме документов, необходимых для предоставления муниципальной услуги, либо руководителя организации, взаимодействующей с многофункциональным центром, уведомляется заявитель, а также приносятся извинения за доставленные неудобства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2.8.</w:t>
      </w:r>
      <w:r w:rsidR="00362591">
        <w:rPr>
          <w:rFonts w:ascii="Arial" w:hAnsi="Arial" w:cs="Arial"/>
          <w:sz w:val="24"/>
          <w:szCs w:val="24"/>
          <w:lang w:eastAsia="ru-RU"/>
        </w:rPr>
        <w:t xml:space="preserve"> </w:t>
      </w:r>
      <w:r w:rsidRPr="006155A7">
        <w:rPr>
          <w:rFonts w:ascii="Arial" w:hAnsi="Arial" w:cs="Arial"/>
          <w:sz w:val="24"/>
          <w:szCs w:val="24"/>
          <w:lang w:eastAsia="ru-RU"/>
        </w:rPr>
        <w:t>Перечень оснований для отказа в приеме документов, необходимых для предоставления муниципальной услуги.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Основаниями для отказа в приеме документов являются: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документы предоставлены лицом, не имеющим полномочий на их предоставление в соответствии с действующим законодательством;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невозможность установления содержания представленных документов;</w:t>
      </w:r>
    </w:p>
    <w:p w:rsidR="00362591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представленные документы исполнены карандашом.</w:t>
      </w:r>
    </w:p>
    <w:p w:rsidR="00DF2A25" w:rsidRPr="003C7842" w:rsidRDefault="00362591" w:rsidP="00DF2A25">
      <w:pPr>
        <w:ind w:left="142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</w:t>
      </w:r>
      <w:r w:rsidR="00DF2A25" w:rsidRPr="006155A7">
        <w:rPr>
          <w:rFonts w:ascii="Arial" w:hAnsi="Arial" w:cs="Arial"/>
          <w:sz w:val="24"/>
          <w:szCs w:val="24"/>
        </w:rPr>
        <w:t xml:space="preserve">2.9. </w:t>
      </w:r>
      <w:r w:rsidRPr="003C7842">
        <w:rPr>
          <w:rFonts w:ascii="Arial" w:hAnsi="Arial" w:cs="Arial"/>
          <w:sz w:val="24"/>
          <w:szCs w:val="24"/>
        </w:rPr>
        <w:t>Перечень</w:t>
      </w:r>
      <w:r w:rsidRPr="003C7842">
        <w:rPr>
          <w:rStyle w:val="blk"/>
          <w:rFonts w:ascii="Arial" w:hAnsi="Arial" w:cs="Arial"/>
          <w:sz w:val="24"/>
          <w:szCs w:val="24"/>
        </w:rPr>
        <w:t xml:space="preserve"> оснований </w:t>
      </w:r>
      <w:r w:rsidR="00DF2A25" w:rsidRPr="003C7842">
        <w:rPr>
          <w:rStyle w:val="blk"/>
          <w:rFonts w:ascii="Arial" w:hAnsi="Arial" w:cs="Arial"/>
          <w:sz w:val="24"/>
          <w:szCs w:val="24"/>
        </w:rPr>
        <w:t xml:space="preserve">для отказа в предоставлении муниципальной </w:t>
      </w:r>
      <w:r w:rsidRPr="003C7842">
        <w:rPr>
          <w:rStyle w:val="blk"/>
          <w:rFonts w:ascii="Arial" w:hAnsi="Arial" w:cs="Arial"/>
          <w:sz w:val="24"/>
          <w:szCs w:val="24"/>
        </w:rPr>
        <w:t xml:space="preserve">или государственной </w:t>
      </w:r>
      <w:r w:rsidR="00DF2A25" w:rsidRPr="003C7842">
        <w:rPr>
          <w:rStyle w:val="blk"/>
          <w:rFonts w:ascii="Arial" w:hAnsi="Arial" w:cs="Arial"/>
          <w:sz w:val="24"/>
          <w:szCs w:val="24"/>
        </w:rPr>
        <w:t>услуги</w:t>
      </w:r>
      <w:r w:rsidRPr="003C7842">
        <w:rPr>
          <w:rStyle w:val="blk"/>
          <w:rFonts w:ascii="Arial" w:hAnsi="Arial" w:cs="Arial"/>
          <w:sz w:val="24"/>
          <w:szCs w:val="24"/>
        </w:rPr>
        <w:t xml:space="preserve"> предусмотрен  Статьей </w:t>
      </w:r>
      <w:r w:rsidR="003C7842">
        <w:rPr>
          <w:rStyle w:val="blk"/>
          <w:rFonts w:ascii="Arial" w:hAnsi="Arial" w:cs="Arial"/>
          <w:sz w:val="24"/>
          <w:szCs w:val="24"/>
        </w:rPr>
        <w:t xml:space="preserve"> </w:t>
      </w:r>
      <w:r w:rsidRPr="003C7842">
        <w:rPr>
          <w:rStyle w:val="blk"/>
          <w:rFonts w:ascii="Arial" w:hAnsi="Arial" w:cs="Arial"/>
          <w:sz w:val="24"/>
          <w:szCs w:val="24"/>
        </w:rPr>
        <w:t xml:space="preserve">39.16 ЗК </w:t>
      </w:r>
      <w:r w:rsidR="00B02F28">
        <w:rPr>
          <w:rStyle w:val="blk"/>
          <w:rFonts w:ascii="Arial" w:hAnsi="Arial" w:cs="Arial"/>
          <w:sz w:val="24"/>
          <w:szCs w:val="24"/>
        </w:rPr>
        <w:t>РФ.</w:t>
      </w:r>
      <w:r w:rsidR="003C7842">
        <w:rPr>
          <w:rStyle w:val="blk"/>
          <w:rFonts w:ascii="Arial" w:hAnsi="Arial" w:cs="Arial"/>
          <w:sz w:val="24"/>
          <w:szCs w:val="24"/>
        </w:rPr>
        <w:t xml:space="preserve"> </w:t>
      </w:r>
    </w:p>
    <w:p w:rsidR="00DF2A25" w:rsidRPr="006155A7" w:rsidRDefault="00CB2A28" w:rsidP="00CB2A28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>
        <w:rPr>
          <w:rFonts w:ascii="Arial" w:hAnsi="Arial" w:cs="Arial"/>
          <w:sz w:val="24"/>
          <w:szCs w:val="24"/>
          <w:lang w:eastAsia="ru-RU"/>
        </w:rPr>
        <w:t xml:space="preserve">          </w:t>
      </w:r>
      <w:r w:rsidR="00DF2A25" w:rsidRPr="006155A7">
        <w:rPr>
          <w:rFonts w:ascii="Arial" w:hAnsi="Arial" w:cs="Arial"/>
          <w:sz w:val="24"/>
          <w:szCs w:val="24"/>
          <w:lang w:eastAsia="ru-RU"/>
        </w:rPr>
        <w:t xml:space="preserve">2.10. Услугами, являющимися необходимыми и обязательными для получения муниципальной услуги, являются государственные услуги по выдаче документа, подтверждающего право на льготу, а именно: 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b/>
          <w:bCs/>
          <w:sz w:val="24"/>
          <w:szCs w:val="24"/>
          <w:lang w:eastAsia="ru-RU"/>
        </w:rPr>
      </w:pPr>
      <w:r w:rsidRPr="006155A7">
        <w:rPr>
          <w:rFonts w:ascii="Arial" w:hAnsi="Arial" w:cs="Arial"/>
          <w:b/>
          <w:bCs/>
          <w:sz w:val="24"/>
          <w:szCs w:val="24"/>
          <w:lang w:eastAsia="ru-RU"/>
        </w:rPr>
        <w:t xml:space="preserve">- </w:t>
      </w:r>
      <w:r w:rsidRPr="006155A7">
        <w:rPr>
          <w:rFonts w:ascii="Arial" w:hAnsi="Arial" w:cs="Arial"/>
          <w:sz w:val="24"/>
          <w:szCs w:val="24"/>
          <w:lang w:eastAsia="ru-RU"/>
        </w:rPr>
        <w:t>Государственная услуга по выдаче удостоверения многодетной семьи (многодетной матери или отца);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Государственная услуга по выдаче удостоверения «Ветеран труда»;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Государственная услуга по выдаче удостоверения «Ветеран труда Новосибирской области»;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b/>
          <w:bCs/>
          <w:sz w:val="24"/>
          <w:szCs w:val="24"/>
          <w:lang w:eastAsia="ru-RU"/>
        </w:rPr>
        <w:t>-</w:t>
      </w:r>
      <w:r w:rsidRPr="006155A7">
        <w:rPr>
          <w:rFonts w:ascii="Arial" w:hAnsi="Arial" w:cs="Arial"/>
          <w:sz w:val="24"/>
          <w:szCs w:val="24"/>
          <w:lang w:eastAsia="ru-RU"/>
        </w:rPr>
        <w:t xml:space="preserve"> Государственная услуга по выдаче удостоверения «Ветеран Великой Отечественной войны»;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Государственная услуга по выдаче удостоверения инвалида Отечественной войны;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Государственная услуга по проведению медико-социальной экспертизы.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2.11.    Размер платы, взимаемой с заявителя при предоставлении муниципальной услуги: </w:t>
      </w:r>
      <w:r w:rsidRPr="006155A7">
        <w:rPr>
          <w:rFonts w:ascii="Arial" w:hAnsi="Arial" w:cs="Arial"/>
          <w:sz w:val="24"/>
          <w:szCs w:val="24"/>
          <w:u w:val="single"/>
          <w:lang w:eastAsia="ru-RU"/>
        </w:rPr>
        <w:t>Муниципальная услуга предоставляется бесплатно.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2.12.    Размер платы, взимаемой с заявителя при предоставлении услуг, которые являются необходимыми и обязательными для предоставления муниципальной услуги: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u w:val="single"/>
          <w:lang w:eastAsia="ru-RU"/>
        </w:rPr>
      </w:pPr>
      <w:r w:rsidRPr="006155A7">
        <w:rPr>
          <w:rFonts w:ascii="Arial" w:hAnsi="Arial" w:cs="Arial"/>
          <w:sz w:val="24"/>
          <w:szCs w:val="24"/>
          <w:u w:val="single"/>
          <w:lang w:eastAsia="ru-RU"/>
        </w:rPr>
        <w:lastRenderedPageBreak/>
        <w:t>Услуги, являющиеся необходимыми и обязательными для предоставления муниципальной услуги, предоставляются бесплатно.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2.13.    Максимальное время ожидания в очереди при подаче заявления о предоставлении муниципальной услуги не может превышать 15 минут.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2.14.    Срок и порядок регистрации запроса заявителя о предоставлении муниципальной услуги и услуги: 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Запросы заявителя регистрируются в журнале регистрации заявлений на предоставление муниципальной услуги.</w:t>
      </w:r>
    </w:p>
    <w:p w:rsidR="00DF2A25" w:rsidRPr="006155A7" w:rsidRDefault="00DF2A25" w:rsidP="00DF2A25">
      <w:pPr>
        <w:pStyle w:val="a4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2.15.    Требования к помещениям, в которых предоставляется муниципальная услуга:</w:t>
      </w:r>
    </w:p>
    <w:p w:rsidR="00DF2A25" w:rsidRPr="006155A7" w:rsidRDefault="00DF2A25" w:rsidP="00DF2A25">
      <w:pPr>
        <w:pStyle w:val="a4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2.15.1.       В администрации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соблюдение санитарно-эпидемиологических правил и нормативов, правил противопожарной безопасности;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оборудование местами общественного пользования (туалеты) и местами для хранения верхней одежды.</w:t>
      </w:r>
    </w:p>
    <w:p w:rsidR="00DF2A25" w:rsidRPr="006155A7" w:rsidRDefault="00DF2A25" w:rsidP="00DF2A25">
      <w:pPr>
        <w:pStyle w:val="a4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2.15.2.       Требования к местам для ожидания: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места для ожидания оборудуются стульями и (или) кресельными секциями, и (или) скамьями;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места для ожидания находятся в холле (зале) или ином специально приспособленном помещении;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в местах для ожидания предусматриваются места для получения информации о муниципальной услуге.</w:t>
      </w:r>
    </w:p>
    <w:p w:rsidR="00DF2A25" w:rsidRPr="006155A7" w:rsidRDefault="00DF2A25" w:rsidP="00DF2A25">
      <w:pPr>
        <w:pStyle w:val="a4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2.15.3.       Требования к местам для получения информации о муниципальной услуге: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-       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DF2A25" w:rsidRPr="006155A7" w:rsidRDefault="00DF2A25" w:rsidP="00DF2A25">
      <w:pPr>
        <w:pStyle w:val="a4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2.15.4.       Требования к местам приема заявителей: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Специалисты, осуществляющие прием заявителей, обеспечиваются личными и (или) настольными идентификационными карточками.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lastRenderedPageBreak/>
        <w:t>-       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DF2A25" w:rsidRPr="006155A7" w:rsidRDefault="00DF2A25" w:rsidP="00DF2A25">
      <w:pPr>
        <w:pStyle w:val="a4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2.16.    Показатели качества и доступности предоставления муниципальной услуги:</w:t>
      </w:r>
    </w:p>
    <w:p w:rsidR="00DF2A25" w:rsidRPr="006155A7" w:rsidRDefault="00DF2A25" w:rsidP="00DF2A25">
      <w:pPr>
        <w:pStyle w:val="a4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2.16.1.       Показатели качества муниципальной услуги: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выполнение должностными лицами, сотрудниками администрации Новопокровского сельсовета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отсутствие обоснованных жалоб на действия (бездействие) должностных лиц, сотрудников администрации Новопокровского сельсовета при предоставлении муниципальной услуги.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2.16.2.       Показатели доступности предоставления муниципальной услуги: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доля заявителей, получивших земельные участки в собственность бесплатно по отношению к общему количеству граждан из категорий, упомянутых в пункте 1.2. настоящего регламента, обратившихся за получением муниципальной услуги на получение муниципальной услуги;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стендах, на Интернет-ресурсе администрации Новопокровского сельсовета Татарского района Новосибирской области</w:t>
      </w: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 xml:space="preserve"> ,</w:t>
      </w:r>
      <w:proofErr w:type="gramEnd"/>
      <w:r w:rsidRPr="006155A7">
        <w:rPr>
          <w:rFonts w:ascii="Arial" w:hAnsi="Arial" w:cs="Arial"/>
          <w:sz w:val="24"/>
          <w:szCs w:val="24"/>
          <w:lang w:eastAsia="ru-RU"/>
        </w:rPr>
        <w:t xml:space="preserve"> Едином портале государственных и муниципальных услуг;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пешеходная доступность от остановок общественного транспорта до здания, в котором размещено структурное подразделение администрации, предоставляющее муниципальную услугу;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       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2.17.    В случае предоставления муниципальной услуги в многофункциональном центре предоставления государственных и муниципальных услуг заявитель предоставляет заявление и необходимые для получения муниципальной услуги документы в многофункциональный центр. Прием документов, необходимых для предоставления муниципальной услуги, осуществление процедур по предоставлению муниципальной услуги осуществляется в соответствии с регламентом работы многофункционального центра. Срок предоставления муниципальной услуги в многофункциональном центре не должен превышать срока, определенного законодательством для предоставления муниципальной услуги. 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b/>
          <w:sz w:val="24"/>
          <w:szCs w:val="24"/>
          <w:lang w:eastAsia="ru-RU"/>
        </w:rPr>
      </w:pPr>
      <w:r w:rsidRPr="006155A7">
        <w:rPr>
          <w:rFonts w:ascii="Arial" w:hAnsi="Arial" w:cs="Arial"/>
          <w:b/>
          <w:sz w:val="24"/>
          <w:szCs w:val="24"/>
          <w:lang w:eastAsia="ru-RU"/>
        </w:rPr>
        <w:t>3.    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  <w:r w:rsidR="00CB2A28">
        <w:rPr>
          <w:rFonts w:ascii="Arial" w:hAnsi="Arial" w:cs="Arial"/>
          <w:b/>
          <w:sz w:val="24"/>
          <w:szCs w:val="24"/>
          <w:lang w:eastAsia="ru-RU"/>
        </w:rPr>
        <w:t>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lastRenderedPageBreak/>
        <w:t>3.1. Процесс предоставления муниципальной услуги состоит из следующей последовательности административных процедур: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прием и регистрация заявления и документов, необходимых для предоставления муниципальной услуги;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проверка сведений, представленных заявителем;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принятие решения о предоставлении муниципальной услуги;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 выдача результата предоставления муниципальной услуги.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Блок-схема последовательности административных действий при предоставлении муниципальной услуги приведена в приложении №2 к настоящему административному регламенту.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3.2.  Прием заявления и документов, необходимых для предоставления муниципальной услуги 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Основанием для начала административной процедуры является поступление заявления о предоставлении муниципальной услуги и документов, необходимых для предоставления муниципальной услуги, предоставленных заявителем лично или через законного представителя. С 1.07.2012 подача заявления и документов может быть осуществлена через единый портал государственных и муниципальных услуг (функций) </w:t>
      </w:r>
      <w:hyperlink r:id="rId7" w:history="1">
        <w:r w:rsidRPr="006155A7">
          <w:rPr>
            <w:rFonts w:ascii="Arial" w:hAnsi="Arial" w:cs="Arial"/>
            <w:color w:val="0000FF"/>
            <w:sz w:val="24"/>
            <w:szCs w:val="24"/>
            <w:u w:val="single"/>
            <w:lang w:eastAsia="ru-RU"/>
          </w:rPr>
          <w:t>http://www.gosuslugi.ru</w:t>
        </w:r>
      </w:hyperlink>
      <w:r w:rsidRPr="006155A7">
        <w:rPr>
          <w:rFonts w:ascii="Arial" w:hAnsi="Arial" w:cs="Arial"/>
          <w:sz w:val="24"/>
          <w:szCs w:val="24"/>
          <w:lang w:eastAsia="ru-RU"/>
        </w:rPr>
        <w:t>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Прием заявления и документов, необходимых для предоставления муниципальной услуги, осуществляется специалистом администрации, ответственным  за прием и регистрацию документов.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Специалист администрации, ответственный за прием и регистрацию документов, устанавливает личность заявителя или полномочия представителя заявителя в случае предоставления документов уполномоченным лицом.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Специалист, ответственный за прием документов, проверяет правильность заполнения заявления, а также удостоверяется в соответствии представленных документов требованиям законодательства и настоящего административного регламента.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В случаях, указанных в пункте 2.8. настоящего административного регламента, представленные документы возвращаются лицу, их предоставившему, для устранения выявленных замечаний. Если в течение 14 календарных дней заявитель не устранит указанные замечания, ему отказывается в предоставлении муниципальной услуги.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В случае</w:t>
      </w: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,</w:t>
      </w:r>
      <w:proofErr w:type="gramEnd"/>
      <w:r w:rsidRPr="006155A7">
        <w:rPr>
          <w:rFonts w:ascii="Arial" w:hAnsi="Arial" w:cs="Arial"/>
          <w:sz w:val="24"/>
          <w:szCs w:val="24"/>
          <w:lang w:eastAsia="ru-RU"/>
        </w:rPr>
        <w:t xml:space="preserve"> если выявленные недостатки документов, которые возможно устранить на месте, специалист администрации ответственный за прием и регистрацию документов оказывает содействие заявителю или лицу, предоставившему документы, в устранении данных недостатков.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Если представленные документы соответствуют требованиям законодательства и настоящего административного регламента, специалист администрации, ответственный за прием и регистрацию документов, регистрирует представленные документы в журнале регистрации заявлений на предоставление муниципальной услуги и сообщает заявителю регистрационный номер заявления.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Максимальный срок совершения административной процедуры составляет 10 минут с момента представления заявителем документов.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В случае поступления заявления и документов, необходимых для предоставления муниципальной услуги по почте или посредством интернет (через федеральную информационную систему «Единый портал государственных и муниципальных услуг (функций)») срок регистрации документов составляет 1 рабочий день с момента поступления указанных документов в администрацию. При этом заявитель может получить информацию о регистрационном номере заявления по телефону, а в случае направления документов посредством интернет – через сервис «Личный кабинет».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Зарегистрированные документы передаются специалисту отдела, ответственному за предоставление муниципальной услуги в течение рабочего дня.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lastRenderedPageBreak/>
        <w:t>3.2.1. 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регистрации сотрудникам Администрации, ответственным за прием и регистрацию документов в ИС МАИС. 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</w:t>
      </w:r>
    </w:p>
    <w:p w:rsidR="00DF2A25" w:rsidRPr="006155A7" w:rsidRDefault="00DF2A25" w:rsidP="00DF2A25">
      <w:pPr>
        <w:pStyle w:val="a4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3.3.Проверка сведений, представленных заявителем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        Основанием для начала исполнения административной процедуры является поступление документов, представленных заявителем, специалисту, ответственному за предоставление муниципальной услуги.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        С 01.07.2012 в случае непредставления заявителем специалистом отдела, ответственным за предоставление муниципальной услуги, самостоятельно истребуются по каналам межведомственного взаимодействия следующие документы (или сведения их заменяющие):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-выписка из Единого государственного реестра прав на недвижимое имущество и сделок с ним;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В случае</w:t>
      </w: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,</w:t>
      </w:r>
      <w:proofErr w:type="gramEnd"/>
      <w:r w:rsidRPr="006155A7">
        <w:rPr>
          <w:rFonts w:ascii="Arial" w:hAnsi="Arial" w:cs="Arial"/>
          <w:sz w:val="24"/>
          <w:szCs w:val="24"/>
          <w:lang w:eastAsia="ru-RU"/>
        </w:rPr>
        <w:t xml:space="preserve"> если у заявителя уже имеется в собственности земельный участок, для подтверждения того, что это не лишает его права на предоставление участка в собственность бесплатно, запрашиваются: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-сведения об основаниях регистрации права на земельный участок.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Срок получения необходимых для предоставления муниципальной услуги сведений по каналам межведомственного взаимодействия не должен превышать 5 рабочих дней, при этом срок предоставления муниципальной услуги не может быть увеличен.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Специалист, ответственный за предоставление муниципальной услуги, проверяет представленные документы с целью установления права заявителя на получение муниципальной услуги.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В том случае, если основания для предоставления муниципальной услуги отсутствуют, заявителю по почте направляется уведомление об отказе в предоставлении муниципальной услуги. Уведомление направляется заявителю по месту жительства, месту пребывания или по адресу, указанному заявителем для получения уведомления.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В том случае, если заявитель в соответствии с действующим законодательством имеет право на предоставление земельного участка в собственность бесплатно, специалистом отдела производится постановка в соответствующую очередь, о чем заявителю по почте по месту жительства, месту пребывания или по указанному им адресу высылается уведомление о постановке в очередь.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3.3.1.   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r w:rsidR="007D43B9" w:rsidRPr="006155A7">
        <w:rPr>
          <w:rFonts w:ascii="Arial" w:hAnsi="Arial" w:cs="Arial"/>
          <w:sz w:val="24"/>
          <w:szCs w:val="24"/>
          <w:lang w:eastAsia="ru-RU"/>
        </w:rPr>
        <w:t>заявления,</w:t>
      </w:r>
      <w:r w:rsidRPr="006155A7">
        <w:rPr>
          <w:rFonts w:ascii="Arial" w:hAnsi="Arial" w:cs="Arial"/>
          <w:sz w:val="24"/>
          <w:szCs w:val="24"/>
          <w:lang w:eastAsia="ru-RU"/>
        </w:rPr>
        <w:t xml:space="preserve"> и документы, представленные заявителем в традиционной форме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3.4. Принятие решения о предоставлении муниципальной услуги 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Основанием для начала административной процедуры является наступление очереди заявителя на получение муниципальной услуги.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Специалистом, ответственным за предоставление муниципальной услуги, направляется уведомление в адрес заявителя с просьбой в течение месяца предоставить документы, подтверждающие право на льготу. 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Документы от заявителя принимаются сотрудником, ответственным за прием и регистрацию документов, и в течение рабочего дня передаются специалисту отдела, ответственному за предоставление муниципальной услуги.</w:t>
      </w:r>
    </w:p>
    <w:p w:rsidR="00DF2A25" w:rsidRPr="006155A7" w:rsidRDefault="00DF2A25" w:rsidP="00DF2A25">
      <w:pPr>
        <w:pStyle w:val="a4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lastRenderedPageBreak/>
        <w:t> С 01.07.2012 в случае непредставления заявителем специалистом администрации, ответственным за предоставление муниципальной услуги, самостоятельно истребуются по каналам межведомственного взаимодействия следующие документы (или сведения их заменяющие):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-выписка из Единого государственного реестра прав на недвижимое имущество и сделок с ним;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В случае</w:t>
      </w: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,</w:t>
      </w:r>
      <w:proofErr w:type="gramEnd"/>
      <w:r w:rsidRPr="006155A7">
        <w:rPr>
          <w:rFonts w:ascii="Arial" w:hAnsi="Arial" w:cs="Arial"/>
          <w:sz w:val="24"/>
          <w:szCs w:val="24"/>
          <w:lang w:eastAsia="ru-RU"/>
        </w:rPr>
        <w:t xml:space="preserve"> если у заявителя уже имеется в собственности земельный участок, для подтверждения того, что это не лишает его права на предоставление участка в собственность бесплатно, запрашиваются: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-сведения об основаниях регистрации права на земельный участок.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Срок получения необходимых для предоставления муниципальной услуги сведений по каналам межведомственного взаимодействия не должен превышать 5 рабочих дней, при этом срок предоставления муниципальной услуги не может быть увеличен.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После получения всех необходимых документов специалистом, ответственным за предоставление муниципальной услуги, выполняется проверка наличия оснований для предоставления земельного участка в собственность бесплатно.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При наличии оснований для предоставления земельного участка в собственность бесплатно в течение 5 рабочих дней осуществляется подготовка, согласование и издание постановления администрации о предоставлении земельного участка.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Площадь предоставляемого участка регламентируется Законом Новосибирской области от 14.04.2003г. № 108-ОЗ «Об использовании земель на территории Новосибирской области» (статья 13).</w:t>
      </w:r>
    </w:p>
    <w:p w:rsidR="00DF2A25" w:rsidRPr="006155A7" w:rsidRDefault="00DF2A25" w:rsidP="00DF2A25">
      <w:pPr>
        <w:tabs>
          <w:tab w:val="left" w:pos="540"/>
        </w:tabs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      Площадь предоставляемого участка регламентируется Законом Новосибирской  области от 14.04.2003г. № 108-ОЗ «Об использовании земель на территории Новосибирской области» (статья 13) и Земельным кодексом РФ (ст. 33):</w:t>
      </w:r>
    </w:p>
    <w:p w:rsidR="00DF2A25" w:rsidRPr="006155A7" w:rsidRDefault="00DF2A25" w:rsidP="00DF2A25">
      <w:pPr>
        <w:tabs>
          <w:tab w:val="left" w:pos="540"/>
        </w:tabs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         Предельные размеры земельных участков, предоставляемых в собственность граждан из находящихся в государственной или муниципальной собственности земель, составляют:</w:t>
      </w:r>
    </w:p>
    <w:p w:rsidR="00DF2A25" w:rsidRPr="006155A7" w:rsidRDefault="00DF2A25" w:rsidP="00DF2A25">
      <w:pPr>
        <w:tabs>
          <w:tab w:val="left" w:pos="540"/>
        </w:tabs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         (в ред. Закона Новосибирской области от  05.07.2013 </w:t>
      </w:r>
      <w:hyperlink r:id="rId8" w:tooltip="Закон Новосибирской области от 05.07.2013 N 348-ОЗ &quot;О внесении изменений в Закон Новосибирской области &quot;Об использовании земель на территории Новосибирской области&quot; (принят постановлением Законодательного Собрания Новосибирской области от 27.06.2013 N 348-ЗС){" w:history="1">
        <w:r w:rsidRPr="006155A7">
          <w:rPr>
            <w:rFonts w:ascii="Arial" w:hAnsi="Arial" w:cs="Arial"/>
            <w:sz w:val="24"/>
            <w:szCs w:val="24"/>
          </w:rPr>
          <w:t>N 348-ОЗ</w:t>
        </w:r>
      </w:hyperlink>
      <w:r w:rsidRPr="006155A7">
        <w:rPr>
          <w:rFonts w:ascii="Arial" w:hAnsi="Arial" w:cs="Arial"/>
          <w:sz w:val="24"/>
          <w:szCs w:val="24"/>
        </w:rPr>
        <w:t>)</w:t>
      </w:r>
    </w:p>
    <w:p w:rsidR="00DF2A25" w:rsidRPr="006155A7" w:rsidRDefault="00DF2A25" w:rsidP="00DF2A25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Предельные размеры земельных участков, предоставляемых в собственность граждан (за исключением граждан, имеющих трех и более детей) из находящихся в государственной или муниципальной собственности земель, составляют:</w:t>
      </w:r>
    </w:p>
    <w:p w:rsidR="00DF2A25" w:rsidRPr="006155A7" w:rsidRDefault="00DF2A25" w:rsidP="00DF2A25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а) для садоводства, дачного строительства - 0,04 га (минимальный размер) и 0,12 га (максимальный размер);</w:t>
      </w:r>
    </w:p>
    <w:p w:rsidR="00DF2A25" w:rsidRPr="006155A7" w:rsidRDefault="00DF2A25" w:rsidP="00DF2A25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б) для огородничества, животноводства - 0,04 га (минимальный размер) и 0,15 га (максимальный размер).</w:t>
      </w:r>
    </w:p>
    <w:p w:rsidR="00DF2A25" w:rsidRPr="006155A7" w:rsidRDefault="00DF2A25" w:rsidP="00DF2A25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Предельные размеры земельных участков, предоставляемых бесплатно в собственность граждан, имеющих трех и более детей, из находящихся в государственной или муниципальной собственности земель, составляют:</w:t>
      </w:r>
    </w:p>
    <w:p w:rsidR="00DF2A25" w:rsidRPr="006155A7" w:rsidRDefault="00DF2A25" w:rsidP="00DF2A25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а) для садоводства - 0,04 га (минимальный размер) и 0,12 га (максимальный размер);</w:t>
      </w:r>
    </w:p>
    <w:p w:rsidR="00DF2A25" w:rsidRPr="006155A7" w:rsidRDefault="00DF2A25" w:rsidP="00DF2A25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б) для огородничества - 0,04 га (минимальный размер) и 0,15 га (максимальный размер);</w:t>
      </w:r>
    </w:p>
    <w:p w:rsidR="00DF2A25" w:rsidRPr="006155A7" w:rsidRDefault="00DF2A25" w:rsidP="00DF2A25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в) для ведения личного подсобного хозяйства - 0,04 га (минимальный размер) и 0,15 га (максимальный размер);</w:t>
      </w:r>
    </w:p>
    <w:p w:rsidR="00DF2A25" w:rsidRPr="006155A7" w:rsidRDefault="00DF2A25" w:rsidP="00DF2A25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г) для индивидуального жилищного строительства - 0,06 га (минимальный размер) и 0,10 га (максимальный размер);</w:t>
      </w:r>
    </w:p>
    <w:p w:rsidR="00DF2A25" w:rsidRPr="006155A7" w:rsidRDefault="00DF2A25" w:rsidP="00DF2A25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lastRenderedPageBreak/>
        <w:t>д) для ведения животноводства - 0,04 га (минимальный размер) и 0,15 га (максимальный размер);</w:t>
      </w:r>
    </w:p>
    <w:p w:rsidR="00DF2A25" w:rsidRPr="006155A7" w:rsidRDefault="00DF2A25" w:rsidP="00DF2A25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е) для дачного строительства - 0,04 га (минимальный размер) и 0,12 га (максимальный размер).</w:t>
      </w:r>
    </w:p>
    <w:p w:rsidR="00DF2A25" w:rsidRPr="006155A7" w:rsidRDefault="00DF2A25" w:rsidP="00DF2A25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bookmarkStart w:id="0" w:name="Par325"/>
      <w:bookmarkEnd w:id="0"/>
      <w:r w:rsidRPr="006155A7">
        <w:rPr>
          <w:rFonts w:ascii="Arial" w:hAnsi="Arial" w:cs="Arial"/>
          <w:sz w:val="24"/>
          <w:szCs w:val="24"/>
        </w:rPr>
        <w:t>Предельные (максимальные и минимальные) размеры земельных участков, предоставляемых гражданам в собственность из находящихся в государственной или муниципальной собственности земель для ведения личного подсобного хозяйства и индивидуального жилищного строительства, составляют:</w:t>
      </w:r>
    </w:p>
    <w:p w:rsidR="00DF2A25" w:rsidRPr="006155A7" w:rsidRDefault="00DF2A25" w:rsidP="00DF2A25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а)</w:t>
      </w:r>
      <w:proofErr w:type="gramStart"/>
      <w:r w:rsidRPr="006155A7">
        <w:rPr>
          <w:rFonts w:ascii="Arial" w:hAnsi="Arial" w:cs="Arial"/>
          <w:sz w:val="24"/>
          <w:szCs w:val="24"/>
        </w:rPr>
        <w:t>.</w:t>
      </w:r>
      <w:proofErr w:type="gramEnd"/>
      <w:r w:rsidRPr="006155A7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6155A7">
        <w:rPr>
          <w:rFonts w:ascii="Arial" w:hAnsi="Arial" w:cs="Arial"/>
          <w:sz w:val="24"/>
          <w:szCs w:val="24"/>
        </w:rPr>
        <w:t>д</w:t>
      </w:r>
      <w:proofErr w:type="gramEnd"/>
      <w:r w:rsidRPr="006155A7">
        <w:rPr>
          <w:rFonts w:ascii="Arial" w:hAnsi="Arial" w:cs="Arial"/>
          <w:sz w:val="24"/>
          <w:szCs w:val="24"/>
        </w:rPr>
        <w:t>ля ведения личного подсобного хозяйства и индивидуального жилищного строительства в сельских населенных пунктах – 0,04 га (минимальный размер) и 0,30 га (максимальный размер);</w:t>
      </w:r>
    </w:p>
    <w:p w:rsidR="00DF2A25" w:rsidRPr="006155A7" w:rsidRDefault="00DF2A25" w:rsidP="00DF2A25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б)</w:t>
      </w:r>
      <w:proofErr w:type="gramStart"/>
      <w:r w:rsidRPr="006155A7">
        <w:rPr>
          <w:rFonts w:ascii="Arial" w:hAnsi="Arial" w:cs="Arial"/>
          <w:sz w:val="24"/>
          <w:szCs w:val="24"/>
        </w:rPr>
        <w:t>.</w:t>
      </w:r>
      <w:proofErr w:type="gramEnd"/>
      <w:r w:rsidRPr="006155A7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6155A7">
        <w:rPr>
          <w:rFonts w:ascii="Arial" w:hAnsi="Arial" w:cs="Arial"/>
          <w:sz w:val="24"/>
          <w:szCs w:val="24"/>
        </w:rPr>
        <w:t>д</w:t>
      </w:r>
      <w:proofErr w:type="gramEnd"/>
      <w:r w:rsidRPr="006155A7">
        <w:rPr>
          <w:rFonts w:ascii="Arial" w:hAnsi="Arial" w:cs="Arial"/>
          <w:sz w:val="24"/>
          <w:szCs w:val="24"/>
        </w:rPr>
        <w:t>ля индивидуального жилищного строительства – 0,05 (минимальный размер) и 0,55 га (максимальный размер).</w:t>
      </w:r>
    </w:p>
    <w:p w:rsidR="00DF2A25" w:rsidRPr="006155A7" w:rsidRDefault="00DF2A25" w:rsidP="00DF2A25">
      <w:pPr>
        <w:tabs>
          <w:tab w:val="left" w:pos="540"/>
        </w:tabs>
        <w:ind w:firstLine="720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Для иных целей, предельные размеры земельных участков устанавливаются в соответствии с утвержденными в установленном порядке нормами отвода земель для конкретных видов деятельности или в соответствии с правилами землепользования и застройки, землеустроительной, градостроительной и проектной документацией.</w:t>
      </w:r>
    </w:p>
    <w:p w:rsidR="00C70B5D" w:rsidRPr="006155A7" w:rsidRDefault="00C70B5D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3.5.  Выдача результата предоставления муниципальной услуги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Основанием для начала административной процедуры является издание постановления администрации о предоставлении земельного участка либо принятие решения об отказе в предоставлении услуги в случае отсутствия основания для предоставления земельного участка в собственность бесплатно.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В первом случае заявителю направляется копия постановления администрации о предоставлении земельного участка. 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В случае отсутствия оснований для предоставления земельного участка заявителю направляется уведомление об отказе в предоставлении муниципальной услуги. 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Данное действие осуществляется ответственным за исполнение данной административной процедуры сотрудником отдела. Документы, являющиеся результатом предоставления муниципальной услуги, в течение 3 рабочих дней со дня их подготовки должны быть высланы заявителю по месту жительства, месту пребывания или по адресу, указанному в заявлении, либо переданы в руки, если заявитель в соответствии со сроком подготовки документов лично обращается за результатами предоставления муниципальной услуги.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3.6.Сведения о ходе выполнения запроса на оказание услуги в электронной форме, заявитель может получить через сервис «Личный кабинет». Вход в сервис «Личный кабинет» осуществляется согласно указаниям, расположенным на Едином портале либо региональном портале.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При подаче заявления на оказание муниципальной услуги через МФЦ, заявитель может получить сведения о ходе ее исполнения посредством call-центра МФЦ и sms-информирования.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3.7. 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center"/>
        <w:rPr>
          <w:rFonts w:ascii="Arial" w:hAnsi="Arial" w:cs="Arial"/>
          <w:b/>
          <w:sz w:val="24"/>
          <w:szCs w:val="24"/>
          <w:lang w:eastAsia="ru-RU"/>
        </w:rPr>
      </w:pPr>
      <w:r w:rsidRPr="006155A7">
        <w:rPr>
          <w:rFonts w:ascii="Arial" w:hAnsi="Arial" w:cs="Arial"/>
          <w:b/>
          <w:sz w:val="24"/>
          <w:szCs w:val="24"/>
          <w:lang w:eastAsia="ru-RU"/>
        </w:rPr>
        <w:t>4. Формы контроля за предоставлением муниципальной услуги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4.1. Текущий контроль за соблюдением последовательности административных действий, определенных административным регламентом предоставления </w:t>
      </w:r>
      <w:r w:rsidRPr="006155A7">
        <w:rPr>
          <w:rFonts w:ascii="Arial" w:hAnsi="Arial" w:cs="Arial"/>
          <w:sz w:val="24"/>
          <w:szCs w:val="24"/>
          <w:lang w:eastAsia="ru-RU"/>
        </w:rPr>
        <w:lastRenderedPageBreak/>
        <w:t>муниципальной услуги, и принятием в ходе ее предоставления решений осуществляется Главой Новопокровского сельсовета.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Текущий контроль осуществляется путем проведения проверок соблюдения и исполнения специалистами администрации нормативных правовых актов Российской Федерации и Новосибирской области, положений настоящего административного регламента, устанавливающих требования к предоставлению муниципальной услуги.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По результатам проведения текущего контроля, в случае выявления нарушений последовательности административных действий, определенных административным регламентом предоставления муниципальной услуги,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4.2. </w:t>
      </w: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Контроль за</w:t>
      </w:r>
      <w:proofErr w:type="gramEnd"/>
      <w:r w:rsidRPr="006155A7">
        <w:rPr>
          <w:rFonts w:ascii="Arial" w:hAnsi="Arial" w:cs="Arial"/>
          <w:sz w:val="24"/>
          <w:szCs w:val="24"/>
          <w:lang w:eastAsia="ru-RU"/>
        </w:rPr>
        <w:t xml:space="preserve"> полнотой и качеством предоставления муниципальной 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нарушений. Плановые и внеплановые проверки проводятся в соответствии с распоряжением  Главы Новопокровского сельсовета.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По результатам проведения проверок полноты и качества предоставления муниципальной услуги, 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Ответственность должностных лиц, муниципальных служащих за несоблюдение и неисполнение положений правовых актов Российской Федерации и Новосибирской области, положений настоящего административного регламента, устанавливающих требования к предоставлению муниципальной услуги, закрепляется в их должностных инструкциях.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4.3. Порядок и формы </w:t>
      </w: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контроля за</w:t>
      </w:r>
      <w:proofErr w:type="gramEnd"/>
      <w:r w:rsidRPr="006155A7">
        <w:rPr>
          <w:rFonts w:ascii="Arial" w:hAnsi="Arial" w:cs="Arial"/>
          <w:sz w:val="24"/>
          <w:szCs w:val="24"/>
          <w:lang w:eastAsia="ru-RU"/>
        </w:rPr>
        <w:t xml:space="preserve"> предоставлением муниципальной услуги со стороны граждан, их объединений и организаций.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Граждане, их объединения и организации могут контролировать исполнение муниципальной услуги посредством контроля размещения информации на сайте, письменного и устного обращения в 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области, положений настоящего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</w:t>
      </w:r>
      <w:proofErr w:type="gramEnd"/>
      <w:r w:rsidRPr="006155A7">
        <w:rPr>
          <w:rFonts w:ascii="Arial" w:hAnsi="Arial" w:cs="Arial"/>
          <w:sz w:val="24"/>
          <w:szCs w:val="24"/>
          <w:lang w:eastAsia="ru-RU"/>
        </w:rPr>
        <w:t xml:space="preserve"> законных интересов заявителей при предоставлении муниципальной услуги.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Письменное обращение, поступившее в адрес Администрации, рассматривается в течение 30 (тридцати) календарных дней со дня регистрации письменного обращения.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b/>
          <w:sz w:val="24"/>
          <w:szCs w:val="24"/>
          <w:lang w:eastAsia="ru-RU"/>
        </w:rPr>
      </w:pPr>
      <w:r w:rsidRPr="006155A7">
        <w:rPr>
          <w:rFonts w:ascii="Arial" w:hAnsi="Arial" w:cs="Arial"/>
          <w:b/>
          <w:sz w:val="24"/>
          <w:szCs w:val="24"/>
          <w:lang w:eastAsia="ru-RU"/>
        </w:rPr>
        <w:t>5. Досудебный (внесудебный) порядок обжалования решений и действий (бездействия) органа, оказывающего муниципальную услугу, а также должностных лиц, муниципальных служащих, многофункционального центра, работника многофункционального центра, а также организаций, осуществляющих функции по предоставлению государственных или муниципальных, или их работников.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5.1. Заявители вправе обжаловать действия (бездействие) должностных лиц, принимающих участие в предоставлении муниципальной услуги, а также решения, принимаемые такими лицами в ходе предоставления муниципальной услуги, в досудебном (внесудебном) порядке, в том числе в следующих случаях: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1) нарушение срока регистрации запроса заявителя о предоставлении муниципальной услуги;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2) нарушение срока предоставления муниципальной услуги;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lastRenderedPageBreak/>
        <w:t>3) требование у заявителя документов, не предусмотренных настоящим административным регламентом для предоставления муниципальной услуги;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4) отказ в приеме у заявителя документов, предоставление которых предусмотрено настоящим административным регламентом;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5) отказ в предоставлении муниципальной услуги, если основания отказа не предусмотрены настоящим административным регламентом;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6) затребование с заявителя при предоставлении муниципальной услуги платы, не предусмотренной настоящим административным регламентом;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DF2A25" w:rsidRPr="006155A7" w:rsidRDefault="00CB2A28" w:rsidP="00DF2A25">
      <w:pPr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</w:t>
      </w:r>
      <w:r w:rsidR="00DF2A25" w:rsidRPr="006155A7">
        <w:rPr>
          <w:rFonts w:ascii="Arial" w:hAnsi="Arial" w:cs="Arial"/>
          <w:sz w:val="24"/>
          <w:szCs w:val="24"/>
        </w:rPr>
        <w:t xml:space="preserve">5.1.1. Заявитель может обратиться с </w:t>
      </w:r>
      <w:proofErr w:type="gramStart"/>
      <w:r w:rsidR="00DF2A25" w:rsidRPr="006155A7">
        <w:rPr>
          <w:rFonts w:ascii="Arial" w:hAnsi="Arial" w:cs="Arial"/>
          <w:sz w:val="24"/>
          <w:szCs w:val="24"/>
        </w:rPr>
        <w:t>жалобой</w:t>
      </w:r>
      <w:proofErr w:type="gramEnd"/>
      <w:r w:rsidR="00DF2A25" w:rsidRPr="006155A7">
        <w:rPr>
          <w:rFonts w:ascii="Arial" w:hAnsi="Arial" w:cs="Arial"/>
          <w:sz w:val="24"/>
          <w:szCs w:val="24"/>
        </w:rPr>
        <w:t xml:space="preserve"> в том числе в следующих случаях:</w:t>
      </w:r>
    </w:p>
    <w:p w:rsidR="00DF2A25" w:rsidRPr="006155A7" w:rsidRDefault="00CB2A28" w:rsidP="00DF2A25">
      <w:pPr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r w:rsidR="00DF2A25" w:rsidRPr="006155A7">
        <w:rPr>
          <w:rFonts w:ascii="Arial" w:hAnsi="Arial" w:cs="Arial"/>
          <w:sz w:val="24"/>
          <w:szCs w:val="24"/>
        </w:rPr>
        <w:t xml:space="preserve">1) нарушение срока регистрации запроса о предоставлении государственной или муниципальной услуги, запроса, указанного в </w:t>
      </w:r>
      <w:hyperlink r:id="rId9" w:anchor="dst244" w:history="1">
        <w:r w:rsidR="00DF2A25" w:rsidRPr="006155A7">
          <w:rPr>
            <w:rFonts w:ascii="Arial" w:hAnsi="Arial" w:cs="Arial"/>
            <w:color w:val="0000FF"/>
            <w:sz w:val="24"/>
            <w:szCs w:val="24"/>
            <w:u w:val="single"/>
          </w:rPr>
          <w:t>статье 15.1</w:t>
        </w:r>
      </w:hyperlink>
      <w:r w:rsidR="00DF2A25" w:rsidRPr="006155A7">
        <w:rPr>
          <w:rFonts w:ascii="Arial" w:hAnsi="Arial" w:cs="Arial"/>
          <w:sz w:val="24"/>
          <w:szCs w:val="24"/>
        </w:rPr>
        <w:t xml:space="preserve">  Федерального закона № 210-ФЗ «Об организации предоставления государственных  и муниципальных услуг»;</w:t>
      </w:r>
    </w:p>
    <w:p w:rsidR="00DF2A25" w:rsidRPr="006155A7" w:rsidRDefault="00CB2A28" w:rsidP="00DF2A25">
      <w:pPr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DF2A25" w:rsidRPr="006155A7">
        <w:rPr>
          <w:rFonts w:ascii="Arial" w:hAnsi="Arial" w:cs="Arial"/>
          <w:sz w:val="24"/>
          <w:szCs w:val="24"/>
        </w:rPr>
        <w:t xml:space="preserve">2) нарушение срока предоставления государственной или муниципальной услуги. </w:t>
      </w:r>
      <w:proofErr w:type="gramStart"/>
      <w:r w:rsidR="00DF2A25" w:rsidRPr="006155A7">
        <w:rPr>
          <w:rFonts w:ascii="Arial" w:hAnsi="Arial" w:cs="Arial"/>
          <w:sz w:val="24"/>
          <w:szCs w:val="24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</w:t>
      </w:r>
      <w:hyperlink r:id="rId10" w:anchor="dst100354" w:history="1">
        <w:r w:rsidR="00DF2A25" w:rsidRPr="006155A7">
          <w:rPr>
            <w:rFonts w:ascii="Arial" w:hAnsi="Arial" w:cs="Arial"/>
            <w:color w:val="0000FF"/>
            <w:sz w:val="24"/>
            <w:szCs w:val="24"/>
            <w:u w:val="single"/>
          </w:rPr>
          <w:t>частью 1.3 статьи 16</w:t>
        </w:r>
      </w:hyperlink>
      <w:r w:rsidR="00DF2A25" w:rsidRPr="006155A7">
        <w:rPr>
          <w:rFonts w:ascii="Arial" w:hAnsi="Arial" w:cs="Arial"/>
          <w:sz w:val="24"/>
          <w:szCs w:val="24"/>
        </w:rPr>
        <w:t xml:space="preserve">  Федерального закона № 210-ФЗ «Об организации предоставления государственных  и муниципальных услуг»;</w:t>
      </w:r>
      <w:proofErr w:type="gramEnd"/>
    </w:p>
    <w:p w:rsidR="00DF2A25" w:rsidRPr="006155A7" w:rsidRDefault="00CB2A28" w:rsidP="00DF2A25">
      <w:pPr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DF2A25" w:rsidRPr="006155A7">
        <w:rPr>
          <w:rFonts w:ascii="Arial" w:hAnsi="Arial" w:cs="Arial"/>
          <w:sz w:val="24"/>
          <w:szCs w:val="24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государственной или муниципальной услуги;</w:t>
      </w:r>
    </w:p>
    <w:p w:rsidR="00DF2A25" w:rsidRPr="006155A7" w:rsidRDefault="00CB2A28" w:rsidP="00DF2A25">
      <w:pPr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DF2A25" w:rsidRPr="006155A7">
        <w:rPr>
          <w:rFonts w:ascii="Arial" w:hAnsi="Arial" w:cs="Arial"/>
          <w:sz w:val="24"/>
          <w:szCs w:val="24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государственной или муниципальной услуги, у заявителя;</w:t>
      </w:r>
    </w:p>
    <w:p w:rsidR="00DF2A25" w:rsidRPr="006155A7" w:rsidRDefault="00DF2A25" w:rsidP="00DF2A25">
      <w:pPr>
        <w:ind w:firstLine="540"/>
        <w:jc w:val="both"/>
        <w:rPr>
          <w:rFonts w:ascii="Arial" w:hAnsi="Arial" w:cs="Arial"/>
          <w:sz w:val="24"/>
          <w:szCs w:val="24"/>
        </w:rPr>
      </w:pPr>
      <w:proofErr w:type="gramStart"/>
      <w:r w:rsidRPr="006155A7">
        <w:rPr>
          <w:rFonts w:ascii="Arial" w:hAnsi="Arial" w:cs="Arial"/>
          <w:sz w:val="24"/>
          <w:szCs w:val="24"/>
        </w:rPr>
        <w:t>5) отказ в предоставлении государственной или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  <w:r w:rsidRPr="006155A7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6155A7">
        <w:rPr>
          <w:rFonts w:ascii="Arial" w:hAnsi="Arial" w:cs="Arial"/>
          <w:sz w:val="24"/>
          <w:szCs w:val="24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</w:t>
      </w:r>
      <w:hyperlink r:id="rId11" w:anchor="dst100354" w:history="1">
        <w:r w:rsidRPr="006155A7">
          <w:rPr>
            <w:rFonts w:ascii="Arial" w:hAnsi="Arial" w:cs="Arial"/>
            <w:color w:val="0000FF"/>
            <w:sz w:val="24"/>
            <w:szCs w:val="24"/>
            <w:u w:val="single"/>
          </w:rPr>
          <w:t>частью 1.3 статьи 16</w:t>
        </w:r>
      </w:hyperlink>
      <w:r w:rsidRPr="006155A7">
        <w:rPr>
          <w:rFonts w:ascii="Arial" w:hAnsi="Arial" w:cs="Arial"/>
          <w:sz w:val="24"/>
          <w:szCs w:val="24"/>
        </w:rPr>
        <w:t xml:space="preserve">  </w:t>
      </w:r>
      <w:r w:rsidRPr="006155A7">
        <w:rPr>
          <w:rFonts w:ascii="Arial" w:hAnsi="Arial" w:cs="Arial"/>
          <w:sz w:val="24"/>
          <w:szCs w:val="24"/>
        </w:rPr>
        <w:lastRenderedPageBreak/>
        <w:t>Федерального закона № 210-ФЗ «Об организации предоставления государственных  и муниципальных услуг»;</w:t>
      </w:r>
      <w:proofErr w:type="gramEnd"/>
    </w:p>
    <w:p w:rsidR="00DF2A25" w:rsidRPr="006155A7" w:rsidRDefault="00DF2A25" w:rsidP="00DF2A25">
      <w:pPr>
        <w:ind w:firstLine="540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6) затребование с заявителя при предоставлении государственной или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DF2A25" w:rsidRPr="006155A7" w:rsidRDefault="00DF2A25" w:rsidP="00DF2A25">
      <w:pPr>
        <w:ind w:firstLine="540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 xml:space="preserve">7) отказ органа, предоставляющего государственную услугу, органа, предоставляющего муниципальную услугу, должностного лица органа, предоставляющего государственную услугу, или органа, предоставляющего муниципальную услугу, многофункционального центра, работника многофункционального центра, организаций, предусмотренных </w:t>
      </w:r>
      <w:hyperlink r:id="rId12" w:anchor="dst100352" w:history="1">
        <w:r w:rsidRPr="006155A7">
          <w:rPr>
            <w:rFonts w:ascii="Arial" w:hAnsi="Arial" w:cs="Arial"/>
            <w:color w:val="0000FF"/>
            <w:sz w:val="24"/>
            <w:szCs w:val="24"/>
            <w:u w:val="single"/>
          </w:rPr>
          <w:t>частью 1.1 статьи 16</w:t>
        </w:r>
      </w:hyperlink>
      <w:r w:rsidRPr="006155A7">
        <w:rPr>
          <w:rFonts w:ascii="Arial" w:hAnsi="Arial" w:cs="Arial"/>
          <w:sz w:val="24"/>
          <w:szCs w:val="24"/>
        </w:rPr>
        <w:t xml:space="preserve">  Федерального закона № 210-ФЗ «Об организации предоставления государственных  и муниципальных услуг»</w:t>
      </w:r>
      <w:proofErr w:type="gramStart"/>
      <w:r w:rsidRPr="006155A7">
        <w:rPr>
          <w:rFonts w:ascii="Arial" w:hAnsi="Arial" w:cs="Arial"/>
          <w:sz w:val="24"/>
          <w:szCs w:val="24"/>
        </w:rPr>
        <w:t xml:space="preserve"> ,</w:t>
      </w:r>
      <w:proofErr w:type="gramEnd"/>
      <w:r w:rsidRPr="006155A7">
        <w:rPr>
          <w:rFonts w:ascii="Arial" w:hAnsi="Arial" w:cs="Arial"/>
          <w:sz w:val="24"/>
          <w:szCs w:val="24"/>
        </w:rPr>
        <w:t xml:space="preserve"> или их работников в исправлении допущенных ими опечаток и ошибок в выданных в результате предоставления государственной или муниципальной услуги </w:t>
      </w:r>
      <w:proofErr w:type="gramStart"/>
      <w:r w:rsidRPr="006155A7">
        <w:rPr>
          <w:rFonts w:ascii="Arial" w:hAnsi="Arial" w:cs="Arial"/>
          <w:sz w:val="24"/>
          <w:szCs w:val="24"/>
        </w:rPr>
        <w:t>документах</w:t>
      </w:r>
      <w:proofErr w:type="gramEnd"/>
      <w:r w:rsidRPr="006155A7">
        <w:rPr>
          <w:rFonts w:ascii="Arial" w:hAnsi="Arial" w:cs="Arial"/>
          <w:sz w:val="24"/>
          <w:szCs w:val="24"/>
        </w:rPr>
        <w:t xml:space="preserve"> либо нарушение установленного срока таких исправлений. </w:t>
      </w:r>
      <w:proofErr w:type="gramStart"/>
      <w:r w:rsidRPr="006155A7">
        <w:rPr>
          <w:rFonts w:ascii="Arial" w:hAnsi="Arial" w:cs="Arial"/>
          <w:sz w:val="24"/>
          <w:szCs w:val="24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</w:t>
      </w:r>
      <w:hyperlink r:id="rId13" w:anchor="dst100354" w:history="1">
        <w:r w:rsidRPr="006155A7">
          <w:rPr>
            <w:rFonts w:ascii="Arial" w:hAnsi="Arial" w:cs="Arial"/>
            <w:color w:val="0000FF"/>
            <w:sz w:val="24"/>
            <w:szCs w:val="24"/>
            <w:u w:val="single"/>
          </w:rPr>
          <w:t>частью 1.3 статьи 16</w:t>
        </w:r>
      </w:hyperlink>
      <w:r w:rsidRPr="006155A7">
        <w:rPr>
          <w:rFonts w:ascii="Arial" w:hAnsi="Arial" w:cs="Arial"/>
          <w:sz w:val="24"/>
          <w:szCs w:val="24"/>
        </w:rPr>
        <w:t xml:space="preserve"> Федерального закона № 210-ФЗ «Об организации предоставления государственных  и муниципальных услуг»;</w:t>
      </w:r>
      <w:proofErr w:type="gramEnd"/>
    </w:p>
    <w:p w:rsidR="00DF2A25" w:rsidRPr="006155A7" w:rsidRDefault="00DF2A25" w:rsidP="00DF2A25">
      <w:pPr>
        <w:ind w:firstLine="540"/>
        <w:jc w:val="both"/>
        <w:rPr>
          <w:rFonts w:ascii="Arial" w:hAnsi="Arial" w:cs="Arial"/>
          <w:sz w:val="24"/>
          <w:szCs w:val="24"/>
        </w:rPr>
      </w:pPr>
      <w:r w:rsidRPr="006155A7">
        <w:rPr>
          <w:rFonts w:ascii="Arial" w:hAnsi="Arial" w:cs="Arial"/>
          <w:sz w:val="24"/>
          <w:szCs w:val="24"/>
        </w:rPr>
        <w:t>8) нарушение срока или порядка выдачи документов по результатам предоставления государственной или муниципальной услуги;</w:t>
      </w:r>
    </w:p>
    <w:p w:rsidR="00DF2A25" w:rsidRPr="006155A7" w:rsidRDefault="00DF2A25" w:rsidP="00DF2A25">
      <w:pPr>
        <w:ind w:firstLine="540"/>
        <w:jc w:val="both"/>
        <w:rPr>
          <w:rFonts w:ascii="Arial" w:hAnsi="Arial" w:cs="Arial"/>
          <w:sz w:val="24"/>
          <w:szCs w:val="24"/>
        </w:rPr>
      </w:pPr>
      <w:proofErr w:type="gramStart"/>
      <w:r w:rsidRPr="006155A7">
        <w:rPr>
          <w:rFonts w:ascii="Arial" w:hAnsi="Arial" w:cs="Arial"/>
          <w:sz w:val="24"/>
          <w:szCs w:val="24"/>
        </w:rPr>
        <w:t>9) приостановление предоставления государственной или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  <w:r w:rsidRPr="006155A7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6155A7">
        <w:rPr>
          <w:rFonts w:ascii="Arial" w:hAnsi="Arial" w:cs="Arial"/>
          <w:sz w:val="24"/>
          <w:szCs w:val="24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</w:t>
      </w:r>
      <w:hyperlink r:id="rId14" w:anchor="dst100354" w:history="1">
        <w:r w:rsidRPr="006155A7">
          <w:rPr>
            <w:rFonts w:ascii="Arial" w:hAnsi="Arial" w:cs="Arial"/>
            <w:color w:val="0000FF"/>
            <w:sz w:val="24"/>
            <w:szCs w:val="24"/>
            <w:u w:val="single"/>
          </w:rPr>
          <w:t>частью 1.3 статьи 16</w:t>
        </w:r>
      </w:hyperlink>
      <w:r w:rsidRPr="006155A7">
        <w:rPr>
          <w:rFonts w:ascii="Arial" w:hAnsi="Arial" w:cs="Arial"/>
          <w:sz w:val="24"/>
          <w:szCs w:val="24"/>
        </w:rPr>
        <w:t xml:space="preserve"> Федерального закона № 210-ФЗ «Об организации предоставления государственных  и муниципальных услуг»;</w:t>
      </w:r>
      <w:proofErr w:type="gramEnd"/>
    </w:p>
    <w:p w:rsidR="00DF2A25" w:rsidRPr="006155A7" w:rsidRDefault="00DF2A25" w:rsidP="00DF2A25">
      <w:pPr>
        <w:ind w:firstLine="540"/>
        <w:jc w:val="both"/>
        <w:rPr>
          <w:rFonts w:ascii="Arial" w:hAnsi="Arial" w:cs="Arial"/>
          <w:sz w:val="24"/>
          <w:szCs w:val="24"/>
        </w:rPr>
      </w:pPr>
      <w:proofErr w:type="gramStart"/>
      <w:r w:rsidRPr="006155A7">
        <w:rPr>
          <w:rStyle w:val="blk"/>
          <w:rFonts w:ascii="Arial" w:hAnsi="Arial" w:cs="Arial"/>
          <w:sz w:val="24"/>
          <w:szCs w:val="24"/>
        </w:rPr>
        <w:t xml:space="preserve">10) требование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</w:t>
      </w:r>
      <w:r w:rsidRPr="006155A7">
        <w:rPr>
          <w:rStyle w:val="blk"/>
          <w:rFonts w:ascii="Arial" w:hAnsi="Arial" w:cs="Arial"/>
          <w:sz w:val="24"/>
          <w:szCs w:val="24"/>
        </w:rPr>
        <w:lastRenderedPageBreak/>
        <w:t xml:space="preserve">пунктом 4 части 1 статьи 7 Федерального закона </w:t>
      </w:r>
      <w:r w:rsidRPr="006155A7">
        <w:rPr>
          <w:rFonts w:ascii="Arial" w:hAnsi="Arial" w:cs="Arial"/>
          <w:sz w:val="24"/>
          <w:szCs w:val="24"/>
        </w:rPr>
        <w:t>№ 210-ФЗ «Об организации предоставления государственных  и муниципальных услуг</w:t>
      </w:r>
      <w:proofErr w:type="gramEnd"/>
      <w:r w:rsidRPr="006155A7">
        <w:rPr>
          <w:rFonts w:ascii="Arial" w:hAnsi="Arial" w:cs="Arial"/>
          <w:sz w:val="24"/>
          <w:szCs w:val="24"/>
        </w:rPr>
        <w:t>»</w:t>
      </w:r>
      <w:r w:rsidRPr="006155A7">
        <w:rPr>
          <w:rStyle w:val="blk"/>
          <w:rFonts w:ascii="Arial" w:hAnsi="Arial" w:cs="Arial"/>
          <w:sz w:val="24"/>
          <w:szCs w:val="24"/>
        </w:rPr>
        <w:t xml:space="preserve">. </w:t>
      </w:r>
      <w:proofErr w:type="gramStart"/>
      <w:r w:rsidRPr="006155A7">
        <w:rPr>
          <w:rStyle w:val="blk"/>
          <w:rFonts w:ascii="Arial" w:hAnsi="Arial" w:cs="Arial"/>
          <w:sz w:val="24"/>
          <w:szCs w:val="24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 статьи 16 Федерального закона </w:t>
      </w:r>
      <w:r w:rsidRPr="006155A7">
        <w:rPr>
          <w:rFonts w:ascii="Arial" w:hAnsi="Arial" w:cs="Arial"/>
          <w:sz w:val="24"/>
          <w:szCs w:val="24"/>
        </w:rPr>
        <w:t>№ 210-ФЗ «Об организации предоставления государственных  и муниципальных услуг»</w:t>
      </w:r>
      <w:r w:rsidRPr="006155A7">
        <w:rPr>
          <w:rStyle w:val="blk"/>
          <w:rFonts w:ascii="Arial" w:hAnsi="Arial" w:cs="Arial"/>
          <w:sz w:val="24"/>
          <w:szCs w:val="24"/>
        </w:rPr>
        <w:t>".</w:t>
      </w:r>
      <w:proofErr w:type="gramEnd"/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5.2. </w:t>
      </w: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Заявители вправе обратиться с жалобой на действия (бездействие) должностных лиц, принимающих участие в предоставлении муниципальной услуги, а также решения, принимаемые такими лицами в ходе предоставления муниципальной услуги (далее – жалоба) в письменной форме лично или направить жалобу по почте, с использованием информационно-телекоммуникационной сети «Интернет», официального сайта органа, предоставляющего муниципальную услугу, Единого портала государственных и муниципальных услуг (www.gosuslugi.ru) либо регионального портала государственных</w:t>
      </w:r>
      <w:proofErr w:type="gramEnd"/>
      <w:r w:rsidRPr="006155A7">
        <w:rPr>
          <w:rFonts w:ascii="Arial" w:hAnsi="Arial" w:cs="Arial"/>
          <w:sz w:val="24"/>
          <w:szCs w:val="24"/>
          <w:lang w:eastAsia="ru-RU"/>
        </w:rPr>
        <w:t xml:space="preserve"> и муниципальных услуг (www.54.gosuslugi.ru). Жалоба также может быть принята при личном приеме заявителя.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5.2.1. Жалоба подается в письменной форме на бумажном носителе в орган, предоставляющий муниципальную услугу. Заявители вправе обжаловать в досудебном (внесудебном) порядке действия (бездействие) и решения: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- сотрудников администрации -  Главе Новопокровского сельсовета Татарского района Новосибирской области; 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-должностных лиц администрации  - Главе Татарского района;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5.3. Жалоба должна содержать: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5) личную подпись заявителя и дату.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5.4. При подаче жалобы заявитель вправе получить в администрации следующую информацию, необходимую для обоснования и рассмотрения жалобы: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о местонахождении структурного подразделения администрации, предоставляющего услугу;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сведения о режиме работы структурного подразделения администрации;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lastRenderedPageBreak/>
        <w:t>о графике приема заявителей должностного лица, оказывающего услугу, Главы Новопокровского сельсовета,  о перечне номеров телефонов для получения сведений о прохождении процедур рассмотрения жалобы;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о входящем номере, под которым зарегистрирована жалоба;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о сроке рассмотрения жалобы;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о принятых промежуточных решениях (принятие к рассмотрению, истребование документов).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При подаче жалобы заявитель вправе получить в структурном подразделении копии документов, подтверждающих обжалуемое действие (бездействие) должностного лица структурного подразделения.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5.5. </w:t>
      </w: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</w:t>
      </w:r>
      <w:proofErr w:type="gramEnd"/>
      <w:r w:rsidRPr="006155A7">
        <w:rPr>
          <w:rFonts w:ascii="Arial" w:hAnsi="Arial" w:cs="Arial"/>
          <w:sz w:val="24"/>
          <w:szCs w:val="24"/>
          <w:lang w:eastAsia="ru-RU"/>
        </w:rPr>
        <w:t xml:space="preserve"> таких исправлений - в течение пяти рабочих дней со дня ее регистрации.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5.6. По результатам рассмотрения жалобы орган, в который подана жалоба, принимает одно из следующих решений: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настоящим административным регламентом, а также в иных формах;</w:t>
      </w:r>
      <w:proofErr w:type="gramEnd"/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2) отказывает в удовлетворении жалобы.</w:t>
      </w:r>
    </w:p>
    <w:p w:rsidR="00DF2A25" w:rsidRPr="006155A7" w:rsidRDefault="00DF2A25" w:rsidP="00DF2A25">
      <w:pPr>
        <w:ind w:firstLine="540"/>
        <w:jc w:val="both"/>
        <w:rPr>
          <w:rStyle w:val="blk"/>
          <w:rFonts w:ascii="Arial" w:hAnsi="Arial" w:cs="Arial"/>
          <w:sz w:val="24"/>
          <w:szCs w:val="24"/>
        </w:rPr>
      </w:pPr>
      <w:r w:rsidRPr="006155A7">
        <w:rPr>
          <w:rStyle w:val="blk"/>
          <w:rFonts w:ascii="Arial" w:hAnsi="Arial" w:cs="Arial"/>
          <w:sz w:val="24"/>
          <w:szCs w:val="24"/>
        </w:rPr>
        <w:t xml:space="preserve">В случае признания жалобы подлежащей удовлетворению в ответе заявителю, даётся информация о действиях, осуществляемых органом, предоставляющим государственную услугу, органом, предоставляющим муниципальную услугу, многофункциональным центром либо организацией, предусмотренной частью 1.1 статьи 16 настоящего Федерального закона, в целях незамедлительного устранения выявленных нарушений при оказании государственной или муниципальной услуги, а также приносятся извинения за доставленные </w:t>
      </w:r>
      <w:proofErr w:type="gramStart"/>
      <w:r w:rsidRPr="006155A7">
        <w:rPr>
          <w:rStyle w:val="blk"/>
          <w:rFonts w:ascii="Arial" w:hAnsi="Arial" w:cs="Arial"/>
          <w:sz w:val="24"/>
          <w:szCs w:val="24"/>
        </w:rPr>
        <w:t>неудобства</w:t>
      </w:r>
      <w:proofErr w:type="gramEnd"/>
      <w:r w:rsidRPr="006155A7">
        <w:rPr>
          <w:rStyle w:val="blk"/>
          <w:rFonts w:ascii="Arial" w:hAnsi="Arial" w:cs="Arial"/>
          <w:sz w:val="24"/>
          <w:szCs w:val="24"/>
        </w:rPr>
        <w:t xml:space="preserve">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Style w:val="blk"/>
          <w:rFonts w:ascii="Arial" w:hAnsi="Arial" w:cs="Arial"/>
          <w:sz w:val="24"/>
          <w:szCs w:val="24"/>
        </w:rPr>
        <w:t xml:space="preserve">В случае признания </w:t>
      </w:r>
      <w:proofErr w:type="gramStart"/>
      <w:r w:rsidRPr="006155A7">
        <w:rPr>
          <w:rStyle w:val="blk"/>
          <w:rFonts w:ascii="Arial" w:hAnsi="Arial" w:cs="Arial"/>
          <w:sz w:val="24"/>
          <w:szCs w:val="24"/>
        </w:rPr>
        <w:t>жалобы</w:t>
      </w:r>
      <w:proofErr w:type="gramEnd"/>
      <w:r w:rsidRPr="006155A7">
        <w:rPr>
          <w:rStyle w:val="blk"/>
          <w:rFonts w:ascii="Arial" w:hAnsi="Arial" w:cs="Arial"/>
          <w:sz w:val="24"/>
          <w:szCs w:val="24"/>
        </w:rPr>
        <w:t xml:space="preserve"> не подлежащей удовлетворению в ответе заявителю, даются аргументированные разъяснения о причинах принятия решения, а также информация о порядке обжалования принятого решения.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5.7. Не позднее дня, следующего за днем принятия решения, указанного в пункте 5.6.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5.8. В случае установления в ходе или по результатам </w:t>
      </w: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рассмотрения жалобы признаков состава административного правонарушения</w:t>
      </w:r>
      <w:proofErr w:type="gramEnd"/>
      <w:r w:rsidRPr="006155A7">
        <w:rPr>
          <w:rFonts w:ascii="Arial" w:hAnsi="Arial" w:cs="Arial"/>
          <w:sz w:val="24"/>
          <w:szCs w:val="24"/>
          <w:lang w:eastAsia="ru-RU"/>
        </w:rPr>
        <w:t xml:space="preserve"> или преступления,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5.9. </w:t>
      </w: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 xml:space="preserve">Письменная жалоба, содержащая вопросы, решение которых не входит в компетенцию органа местного самоуправления, направляется в течение семи дней со дня ее регистрации, в соответствующий орган или соответствующему должностному лицу, в </w:t>
      </w:r>
      <w:r w:rsidRPr="006155A7">
        <w:rPr>
          <w:rFonts w:ascii="Arial" w:hAnsi="Arial" w:cs="Arial"/>
          <w:sz w:val="24"/>
          <w:szCs w:val="24"/>
          <w:lang w:eastAsia="ru-RU"/>
        </w:rPr>
        <w:lastRenderedPageBreak/>
        <w:t>компетенцию которых входит решение поставленных в жалобе вопросов, с одновременным письменным уведомлением заявителя, направившего жалобу, о переадресации жалобы, за исключением случая, если текст письменной жалобы не поддается прочтению.</w:t>
      </w:r>
      <w:proofErr w:type="gramEnd"/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5.10. Порядок рассмотрения жалобы заявителя, основания для отказа в рассмотрении жалобы: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в случае если в жалобе не </w:t>
      </w: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указаны</w:t>
      </w:r>
      <w:proofErr w:type="gramEnd"/>
      <w:r w:rsidRPr="006155A7">
        <w:rPr>
          <w:rFonts w:ascii="Arial" w:hAnsi="Arial" w:cs="Arial"/>
          <w:sz w:val="24"/>
          <w:szCs w:val="24"/>
          <w:lang w:eastAsia="ru-RU"/>
        </w:rPr>
        <w:t xml:space="preserve"> фамилия заявителя, направившего жалобу, и почтовый адрес, по которому должен быть направлен ответ, ответ на жалобу не дается. Если в указанной жалобе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жалобу, в которой содержатся нецензурные либо оскорбительные выражения, угрозы жизни, здоровью и имуществу должностного лица, а также членов его семьи, должностное лицо вправе оставить без ответа по существу поставленных в ней вопросов и сообщить письменно заявителю, направившему жалобу, о недопустимости злоупотребления правом;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если текст жалобы не поддается прочтению, ответ на жалобу не дается, о чем письменно сообщается заявителю, ее направившему, если его фамилия и почтовый адрес поддаются прочтению;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если в жалобе заявителя содержится вопрос, на который ему многократно давались письменные ответы по существу в связи с ранее направляемыми жалобами, и при этом в жалобе не приводятся новые доводы или обстоятельства, должностное лицо вправе принимать решение о безосновательности очередного обращения и прекращении переписки с заявителем по данному вопросу при условии, что указанная жалоба и ранее направляемые жалобы направлялись в</w:t>
      </w:r>
      <w:proofErr w:type="gramEnd"/>
      <w:r w:rsidRPr="006155A7">
        <w:rPr>
          <w:rFonts w:ascii="Arial" w:hAnsi="Arial" w:cs="Arial"/>
          <w:sz w:val="24"/>
          <w:szCs w:val="24"/>
          <w:lang w:eastAsia="ru-RU"/>
        </w:rPr>
        <w:t xml:space="preserve"> один и тот же орган или одному и тому же должностному лицу. </w:t>
      </w: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О данном решении уведомляется письменно заявитель, направивший жалобу;</w:t>
      </w:r>
      <w:proofErr w:type="gramEnd"/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в случае если ответ по существу поставленного в жалобе вопроса не может быть дан без разглашения сведений, составляющих государственную или иную охраняемую федеральным законом тайну, заявителю, направившему жалобу, письменно сообщается о невозможности дать ответ по существу поставленного в ней вопроса в связи с недопустимостью разглашения указанных сведений;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в случае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5.11. Заявители вправе обжаловать действия (бездействие) должностных лиц, принимающих участие в предоставлении муниципальной услуги, а также решения, принимаемые такими лицами в ходе предоставления муниципальной услуги, в судебном порядке.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5.12. Заявители вправе обратиться с заявлением об оспаривании решения, действий (бездействия) должностных лиц, принимающих участие в предоставлении муниципальной услуги, в суд по месту его жительства или по месту нахождения  органа местного самоуправления, должностного лица, решение, действие (бездействие) которого оспаривается.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5.13. Для обращения в суд с жалобой устанавливаются следующие сроки: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три месяца со дня, когда гражданину стало известно о нарушении его права;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один месяц со дня получения гражданином письменного уведомления об отказе органа, оказывающего услугу, вышестоящего органа, должностного лица в удовлетворении жалобы или со дня истечения месячного срока после подачи жалобы, если гражданином не был получен на нее письменный ответ.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lastRenderedPageBreak/>
        <w:t>Пропущенный по уважительной причине срок подачи жалобы может быть восстановлен судом.</w:t>
      </w: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5.14. Подсудность дела по соответствующей жалобе юридических лиц,  а также сроки обращения с жалобой в суд, определяются в соответствии с процессуальным законодательством Российской Федерации.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6155A7">
      <w:pPr>
        <w:pStyle w:val="a4"/>
        <w:rPr>
          <w:rFonts w:ascii="Arial" w:hAnsi="Arial" w:cs="Arial"/>
          <w:sz w:val="24"/>
          <w:szCs w:val="24"/>
          <w:lang w:eastAsia="ru-RU"/>
        </w:rPr>
      </w:pPr>
    </w:p>
    <w:p w:rsidR="00DF2A25" w:rsidRDefault="00DF2A25" w:rsidP="006155A7">
      <w:pPr>
        <w:pStyle w:val="a4"/>
        <w:rPr>
          <w:rFonts w:ascii="Arial" w:hAnsi="Arial" w:cs="Arial"/>
          <w:sz w:val="24"/>
          <w:szCs w:val="24"/>
          <w:lang w:eastAsia="ru-RU"/>
        </w:rPr>
      </w:pPr>
    </w:p>
    <w:p w:rsidR="006155A7" w:rsidRDefault="006155A7" w:rsidP="006155A7">
      <w:pPr>
        <w:pStyle w:val="a4"/>
        <w:rPr>
          <w:rFonts w:ascii="Arial" w:hAnsi="Arial" w:cs="Arial"/>
          <w:sz w:val="24"/>
          <w:szCs w:val="24"/>
          <w:lang w:eastAsia="ru-RU"/>
        </w:rPr>
      </w:pPr>
    </w:p>
    <w:p w:rsidR="00CB2A28" w:rsidRDefault="00CB2A28" w:rsidP="006155A7">
      <w:pPr>
        <w:pStyle w:val="a4"/>
        <w:rPr>
          <w:rFonts w:ascii="Arial" w:hAnsi="Arial" w:cs="Arial"/>
          <w:sz w:val="24"/>
          <w:szCs w:val="24"/>
          <w:lang w:eastAsia="ru-RU"/>
        </w:rPr>
      </w:pPr>
    </w:p>
    <w:p w:rsidR="00CB2A28" w:rsidRDefault="00CB2A28" w:rsidP="006155A7">
      <w:pPr>
        <w:pStyle w:val="a4"/>
        <w:rPr>
          <w:rFonts w:ascii="Arial" w:hAnsi="Arial" w:cs="Arial"/>
          <w:sz w:val="24"/>
          <w:szCs w:val="24"/>
          <w:lang w:eastAsia="ru-RU"/>
        </w:rPr>
      </w:pPr>
    </w:p>
    <w:p w:rsidR="00CB2A28" w:rsidRDefault="00CB2A28" w:rsidP="006155A7">
      <w:pPr>
        <w:pStyle w:val="a4"/>
        <w:rPr>
          <w:rFonts w:ascii="Arial" w:hAnsi="Arial" w:cs="Arial"/>
          <w:sz w:val="24"/>
          <w:szCs w:val="24"/>
          <w:lang w:eastAsia="ru-RU"/>
        </w:rPr>
      </w:pPr>
    </w:p>
    <w:p w:rsidR="00CB2A28" w:rsidRDefault="00CB2A28" w:rsidP="006155A7">
      <w:pPr>
        <w:pStyle w:val="a4"/>
        <w:rPr>
          <w:rFonts w:ascii="Arial" w:hAnsi="Arial" w:cs="Arial"/>
          <w:sz w:val="24"/>
          <w:szCs w:val="24"/>
          <w:lang w:eastAsia="ru-RU"/>
        </w:rPr>
      </w:pPr>
    </w:p>
    <w:p w:rsidR="00CB2A28" w:rsidRPr="006155A7" w:rsidRDefault="00CB2A28" w:rsidP="006155A7">
      <w:pPr>
        <w:pStyle w:val="a4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lastRenderedPageBreak/>
        <w:t>ПРИЛОЖЕНИЕ № 1</w:t>
      </w: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к административному регламенту</w:t>
      </w: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по предоставлению муниципальной услуги</w:t>
      </w: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«Предоставлению земельных участков</w:t>
      </w: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в собственность бесплатно»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b/>
          <w:bCs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</w:t>
      </w:r>
    </w:p>
    <w:p w:rsidR="00DF2A25" w:rsidRPr="006155A7" w:rsidRDefault="006155A7" w:rsidP="006155A7">
      <w:pPr>
        <w:pStyle w:val="a4"/>
        <w:ind w:left="2832" w:firstLine="708"/>
        <w:rPr>
          <w:rFonts w:ascii="Arial" w:hAnsi="Arial" w:cs="Arial"/>
          <w:b/>
          <w:bCs/>
          <w:sz w:val="24"/>
          <w:szCs w:val="24"/>
          <w:lang w:eastAsia="ru-RU"/>
        </w:rPr>
      </w:pPr>
      <w:r>
        <w:rPr>
          <w:rFonts w:ascii="Arial" w:hAnsi="Arial" w:cs="Arial"/>
          <w:b/>
          <w:bCs/>
          <w:sz w:val="24"/>
          <w:szCs w:val="24"/>
          <w:lang w:eastAsia="ru-RU"/>
        </w:rPr>
        <w:t xml:space="preserve">          </w:t>
      </w:r>
      <w:r w:rsidR="00DF2A25" w:rsidRPr="006155A7">
        <w:rPr>
          <w:rFonts w:ascii="Arial" w:hAnsi="Arial" w:cs="Arial"/>
          <w:b/>
          <w:bCs/>
          <w:sz w:val="24"/>
          <w:szCs w:val="24"/>
          <w:lang w:eastAsia="ru-RU"/>
        </w:rPr>
        <w:t>ЗАЯВЛЕНИЕ</w:t>
      </w:r>
    </w:p>
    <w:p w:rsidR="00DF2A25" w:rsidRPr="006155A7" w:rsidRDefault="00DF2A25" w:rsidP="006155A7">
      <w:pPr>
        <w:pStyle w:val="a4"/>
        <w:jc w:val="center"/>
        <w:rPr>
          <w:rFonts w:ascii="Arial" w:hAnsi="Arial" w:cs="Arial"/>
          <w:b/>
          <w:bCs/>
          <w:sz w:val="24"/>
          <w:szCs w:val="24"/>
          <w:lang w:eastAsia="ru-RU"/>
        </w:rPr>
      </w:pPr>
      <w:r w:rsidRPr="006155A7">
        <w:rPr>
          <w:rFonts w:ascii="Arial" w:hAnsi="Arial" w:cs="Arial"/>
          <w:b/>
          <w:bCs/>
          <w:sz w:val="24"/>
          <w:szCs w:val="24"/>
          <w:lang w:eastAsia="ru-RU"/>
        </w:rPr>
        <w:t>о предоставлении земельного участка в собственность бесплатно</w:t>
      </w:r>
    </w:p>
    <w:p w:rsidR="00DF2A25" w:rsidRPr="006155A7" w:rsidRDefault="00DF2A25" w:rsidP="006155A7">
      <w:pPr>
        <w:pStyle w:val="a4"/>
        <w:jc w:val="center"/>
        <w:rPr>
          <w:rFonts w:ascii="Arial" w:hAnsi="Arial" w:cs="Arial"/>
          <w:b/>
          <w:bCs/>
          <w:sz w:val="24"/>
          <w:szCs w:val="24"/>
          <w:lang w:eastAsia="ru-RU"/>
        </w:rPr>
      </w:pPr>
    </w:p>
    <w:p w:rsidR="00DF2A25" w:rsidRPr="006155A7" w:rsidRDefault="00DF2A25" w:rsidP="006155A7">
      <w:pPr>
        <w:pStyle w:val="a4"/>
        <w:jc w:val="center"/>
        <w:rPr>
          <w:rFonts w:ascii="Arial" w:hAnsi="Arial" w:cs="Arial"/>
          <w:i/>
          <w:sz w:val="24"/>
          <w:szCs w:val="24"/>
          <w:lang w:eastAsia="ru-RU"/>
        </w:rPr>
      </w:pPr>
      <w:r w:rsidRPr="006155A7">
        <w:rPr>
          <w:rFonts w:ascii="Arial" w:hAnsi="Arial" w:cs="Arial"/>
          <w:i/>
          <w:sz w:val="24"/>
          <w:szCs w:val="24"/>
          <w:lang w:eastAsia="ru-RU"/>
        </w:rPr>
        <w:t>Примерная форма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</w:t>
      </w: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                                                                                                Главе Новопокровского сельсовета</w:t>
      </w:r>
    </w:p>
    <w:p w:rsidR="00DF2A25" w:rsidRPr="006155A7" w:rsidRDefault="00DF2A25" w:rsidP="00DF2A25">
      <w:pPr>
        <w:pStyle w:val="a4"/>
        <w:jc w:val="right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 Татарского района </w:t>
      </w:r>
    </w:p>
    <w:p w:rsidR="00DF2A25" w:rsidRPr="006155A7" w:rsidRDefault="00DF2A25" w:rsidP="00DF2A25">
      <w:pPr>
        <w:pStyle w:val="a4"/>
        <w:ind w:left="7020"/>
        <w:jc w:val="right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Новосибирской  области                                                           __________________</w:t>
      </w:r>
    </w:p>
    <w:p w:rsidR="00DF2A25" w:rsidRPr="006155A7" w:rsidRDefault="00DF2A25" w:rsidP="00DF2A25">
      <w:pPr>
        <w:pStyle w:val="a4"/>
        <w:ind w:left="7080"/>
        <w:jc w:val="right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от__________________</w:t>
      </w:r>
      <w:r w:rsidRPr="006155A7">
        <w:rPr>
          <w:rFonts w:ascii="Arial" w:hAnsi="Arial" w:cs="Arial"/>
          <w:sz w:val="24"/>
          <w:szCs w:val="24"/>
          <w:lang w:eastAsia="ru-RU"/>
        </w:rPr>
        <w:tab/>
      </w:r>
      <w:r w:rsidRPr="006155A7">
        <w:rPr>
          <w:rFonts w:ascii="Arial" w:hAnsi="Arial" w:cs="Arial"/>
          <w:sz w:val="24"/>
          <w:szCs w:val="24"/>
          <w:lang w:eastAsia="ru-RU"/>
        </w:rPr>
        <w:tab/>
      </w:r>
      <w:r w:rsidRPr="006155A7">
        <w:rPr>
          <w:rFonts w:ascii="Arial" w:hAnsi="Arial" w:cs="Arial"/>
          <w:sz w:val="24"/>
          <w:szCs w:val="24"/>
          <w:lang w:eastAsia="ru-RU"/>
        </w:rPr>
        <w:tab/>
        <w:t xml:space="preserve">   проживающего</w:t>
      </w:r>
      <w:r w:rsidRPr="006155A7">
        <w:rPr>
          <w:rFonts w:ascii="Arial" w:hAnsi="Arial" w:cs="Arial"/>
          <w:sz w:val="24"/>
          <w:szCs w:val="24"/>
          <w:lang w:eastAsia="ru-RU"/>
        </w:rPr>
        <w:tab/>
        <w:t>_____</w:t>
      </w:r>
    </w:p>
    <w:p w:rsidR="00DF2A25" w:rsidRPr="006155A7" w:rsidRDefault="00DF2A25" w:rsidP="00DF2A25">
      <w:pPr>
        <w:pStyle w:val="a4"/>
        <w:ind w:left="7080" w:firstLine="195"/>
        <w:jc w:val="right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____________________</w:t>
      </w:r>
      <w:r w:rsidRPr="006155A7">
        <w:rPr>
          <w:rFonts w:ascii="Arial" w:hAnsi="Arial" w:cs="Arial"/>
          <w:sz w:val="24"/>
          <w:szCs w:val="24"/>
          <w:lang w:eastAsia="ru-RU"/>
        </w:rPr>
        <w:tab/>
      </w:r>
    </w:p>
    <w:p w:rsidR="00DF2A25" w:rsidRPr="006155A7" w:rsidRDefault="00DF2A25" w:rsidP="00DF2A25">
      <w:pPr>
        <w:pStyle w:val="a4"/>
        <w:jc w:val="center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ЗАЯВЛЕНИЕ</w:t>
      </w:r>
    </w:p>
    <w:p w:rsidR="00DF2A25" w:rsidRPr="006155A7" w:rsidRDefault="00DF2A25" w:rsidP="00DF2A25">
      <w:pPr>
        <w:pStyle w:val="a4"/>
        <w:jc w:val="center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о предоставлении земельного участка</w:t>
      </w:r>
    </w:p>
    <w:p w:rsidR="00DF2A25" w:rsidRPr="006155A7" w:rsidRDefault="00DF2A25" w:rsidP="00DF2A25">
      <w:pPr>
        <w:pStyle w:val="a4"/>
        <w:jc w:val="center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в собственность бесплатно</w:t>
      </w:r>
    </w:p>
    <w:p w:rsidR="00DF2A25" w:rsidRPr="006155A7" w:rsidRDefault="00DF2A25" w:rsidP="00DF2A25">
      <w:pPr>
        <w:pStyle w:val="a4"/>
        <w:ind w:left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br/>
        <w:t>Данные о заявителе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____________________________________________________________________________________________________________________________________________.</w:t>
      </w:r>
      <w:r w:rsidRPr="006155A7">
        <w:rPr>
          <w:rFonts w:ascii="Arial" w:hAnsi="Arial" w:cs="Arial"/>
          <w:sz w:val="24"/>
          <w:szCs w:val="24"/>
          <w:lang w:eastAsia="ru-RU"/>
        </w:rPr>
        <w:br/>
        <w:t>(ФИО, контактный телефон, основания для предоставления участка, адрес, на который высылается уведомление о ходе предоставленияуслуги)____________________________________________________________________________________________________________________________________________________________________________________________________________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   Прошу предоставить земельный участок 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Сведения об участке: 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  1.   Кадастровый  номер  земельного  участка  (в  случае  если испрашиваемый земельный участок прошёл государственный кадастровый учёт)          ____________________________________________________________________________________________________________________________________________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  2.  Площадь  земельного  участка  в соответствии с кадастровым паспортом  земельного  участка или ориентировочная площадь земельного участка  и  её  обоснование  (в  случае,  если земельный участок не сформирован   и   в  отношении  его  не  проведён  государственный кадастровый учёт)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________________________________________________________________________________________________________________________________________________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   3.   Местоположение   земельного   участка  в  соответствии  с кадастровым  паспортом  либо  ориентировочное место его нахождения (в случае,  если земельный участок не сформирован и в отношении его не проведён государственный кадастровый </w:t>
      </w:r>
      <w:r w:rsidRPr="006155A7">
        <w:rPr>
          <w:rFonts w:ascii="Arial" w:hAnsi="Arial" w:cs="Arial"/>
          <w:sz w:val="24"/>
          <w:szCs w:val="24"/>
          <w:lang w:eastAsia="ru-RU"/>
        </w:rPr>
        <w:lastRenderedPageBreak/>
        <w:t>учёт)     ________________________________________________________________________</w:t>
      </w:r>
    </w:p>
    <w:p w:rsidR="00DF2A25" w:rsidRPr="006155A7" w:rsidRDefault="00DF2A25" w:rsidP="00DF2A25">
      <w:pPr>
        <w:pStyle w:val="a4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________________________________________________________________________</w:t>
      </w:r>
      <w:r w:rsidRPr="006155A7">
        <w:rPr>
          <w:rFonts w:ascii="Arial" w:hAnsi="Arial" w:cs="Arial"/>
          <w:sz w:val="24"/>
          <w:szCs w:val="24"/>
          <w:lang w:eastAsia="ru-RU"/>
        </w:rPr>
        <w:br/>
        <w:t>   4.Испрашиваемое право на земельный участок ____________________________________________________________________</w:t>
      </w:r>
      <w:r w:rsidRPr="006155A7">
        <w:rPr>
          <w:rFonts w:ascii="Arial" w:hAnsi="Arial" w:cs="Arial"/>
          <w:sz w:val="24"/>
          <w:szCs w:val="24"/>
          <w:lang w:eastAsia="ru-RU"/>
        </w:rPr>
        <w:br/>
        <w:t>________________________________________________________________________</w:t>
      </w:r>
      <w:r w:rsidRPr="006155A7">
        <w:rPr>
          <w:rFonts w:ascii="Arial" w:hAnsi="Arial" w:cs="Arial"/>
          <w:sz w:val="24"/>
          <w:szCs w:val="24"/>
          <w:lang w:eastAsia="ru-RU"/>
        </w:rPr>
        <w:br/>
        <w:t>   5.Назначение объекта ____________________________________________________________________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Согласн</w:t>
      </w:r>
      <w:proofErr w:type="gramStart"/>
      <w:r w:rsidRPr="006155A7">
        <w:rPr>
          <w:rFonts w:ascii="Arial" w:hAnsi="Arial" w:cs="Arial"/>
          <w:sz w:val="24"/>
          <w:szCs w:val="24"/>
          <w:lang w:eastAsia="ru-RU"/>
        </w:rPr>
        <w:t>а(</w:t>
      </w:r>
      <w:proofErr w:type="spellStart"/>
      <w:proofErr w:type="gramEnd"/>
      <w:r w:rsidRPr="006155A7">
        <w:rPr>
          <w:rFonts w:ascii="Arial" w:hAnsi="Arial" w:cs="Arial"/>
          <w:sz w:val="24"/>
          <w:szCs w:val="24"/>
          <w:lang w:eastAsia="ru-RU"/>
        </w:rPr>
        <w:t>ен</w:t>
      </w:r>
      <w:proofErr w:type="spellEnd"/>
      <w:r w:rsidRPr="006155A7">
        <w:rPr>
          <w:rFonts w:ascii="Arial" w:hAnsi="Arial" w:cs="Arial"/>
          <w:sz w:val="24"/>
          <w:szCs w:val="24"/>
          <w:lang w:eastAsia="ru-RU"/>
        </w:rPr>
        <w:t>) с занесением персональных данных в базу данных_______________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br/>
        <w:t>Заявитель: _____________________________________                  _________________</w:t>
      </w:r>
    </w:p>
    <w:p w:rsidR="00DF2A25" w:rsidRPr="006155A7" w:rsidRDefault="00DF2A25" w:rsidP="00DF2A25">
      <w:pPr>
        <w:pStyle w:val="a4"/>
        <w:ind w:left="1416"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 xml:space="preserve">       (Ф.И.О. гражданина)</w:t>
      </w:r>
      <w:r w:rsidRPr="006155A7">
        <w:rPr>
          <w:rFonts w:ascii="Arial" w:hAnsi="Arial" w:cs="Arial"/>
          <w:sz w:val="24"/>
          <w:szCs w:val="24"/>
          <w:lang w:eastAsia="ru-RU"/>
        </w:rPr>
        <w:tab/>
      </w:r>
      <w:r w:rsidRPr="006155A7">
        <w:rPr>
          <w:rFonts w:ascii="Arial" w:hAnsi="Arial" w:cs="Arial"/>
          <w:sz w:val="24"/>
          <w:szCs w:val="24"/>
          <w:lang w:eastAsia="ru-RU"/>
        </w:rPr>
        <w:tab/>
      </w:r>
      <w:r w:rsidRPr="006155A7">
        <w:rPr>
          <w:rFonts w:ascii="Arial" w:hAnsi="Arial" w:cs="Arial"/>
          <w:sz w:val="24"/>
          <w:szCs w:val="24"/>
          <w:lang w:eastAsia="ru-RU"/>
        </w:rPr>
        <w:tab/>
      </w:r>
      <w:r w:rsidRPr="006155A7">
        <w:rPr>
          <w:rFonts w:ascii="Arial" w:hAnsi="Arial" w:cs="Arial"/>
          <w:sz w:val="24"/>
          <w:szCs w:val="24"/>
          <w:lang w:eastAsia="ru-RU"/>
        </w:rPr>
        <w:tab/>
      </w:r>
      <w:r w:rsidRPr="006155A7">
        <w:rPr>
          <w:rFonts w:ascii="Arial" w:hAnsi="Arial" w:cs="Arial"/>
          <w:sz w:val="24"/>
          <w:szCs w:val="24"/>
          <w:lang w:eastAsia="ru-RU"/>
        </w:rPr>
        <w:tab/>
      </w:r>
      <w:r w:rsidRPr="006155A7">
        <w:rPr>
          <w:rFonts w:ascii="Arial" w:hAnsi="Arial" w:cs="Arial"/>
          <w:sz w:val="24"/>
          <w:szCs w:val="24"/>
          <w:lang w:eastAsia="ru-RU"/>
        </w:rPr>
        <w:tab/>
        <w:t>(подпись)</w:t>
      </w:r>
    </w:p>
    <w:p w:rsidR="00DF2A25" w:rsidRPr="006155A7" w:rsidRDefault="00DF2A25" w:rsidP="00DF2A25">
      <w:pPr>
        <w:pStyle w:val="a4"/>
        <w:ind w:left="1416" w:firstLine="708"/>
        <w:jc w:val="both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ind w:left="1416" w:firstLine="708"/>
        <w:jc w:val="both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ind w:left="1416" w:firstLine="708"/>
        <w:jc w:val="both"/>
        <w:rPr>
          <w:rFonts w:ascii="Arial" w:hAnsi="Arial" w:cs="Arial"/>
          <w:sz w:val="24"/>
          <w:szCs w:val="24"/>
          <w:lang w:eastAsia="ru-RU"/>
        </w:rPr>
      </w:pPr>
    </w:p>
    <w:p w:rsidR="00DF2A25" w:rsidRPr="006155A7" w:rsidRDefault="00DF2A25" w:rsidP="00DF2A25">
      <w:pPr>
        <w:pStyle w:val="a4"/>
        <w:ind w:firstLine="708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br/>
        <w:t>"___"____________ 20__ г.                                  </w:t>
      </w:r>
    </w:p>
    <w:p w:rsidR="00DF2A25" w:rsidRPr="006155A7" w:rsidRDefault="00DF2A25" w:rsidP="00DF2A25">
      <w:pPr>
        <w:pStyle w:val="a4"/>
        <w:ind w:left="4956"/>
        <w:jc w:val="right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br w:type="page"/>
      </w:r>
      <w:r w:rsidRPr="006155A7">
        <w:rPr>
          <w:rFonts w:ascii="Arial" w:hAnsi="Arial" w:cs="Arial"/>
          <w:sz w:val="24"/>
          <w:szCs w:val="24"/>
          <w:lang w:eastAsia="ru-RU"/>
        </w:rPr>
        <w:lastRenderedPageBreak/>
        <w:t>ПРИЛОЖЕНИЕ № 2</w:t>
      </w:r>
    </w:p>
    <w:p w:rsidR="00DF2A25" w:rsidRPr="006155A7" w:rsidRDefault="00DF2A25" w:rsidP="00DF2A25">
      <w:pPr>
        <w:pStyle w:val="a4"/>
        <w:ind w:left="4956"/>
        <w:jc w:val="right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к административному регламенту</w:t>
      </w:r>
    </w:p>
    <w:p w:rsidR="00DF2A25" w:rsidRPr="006155A7" w:rsidRDefault="00DF2A25" w:rsidP="00DF2A25">
      <w:pPr>
        <w:pStyle w:val="a4"/>
        <w:ind w:left="4956"/>
        <w:jc w:val="right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предоставления муниципальной услуги</w:t>
      </w:r>
    </w:p>
    <w:p w:rsidR="00DF2A25" w:rsidRPr="006155A7" w:rsidRDefault="00DF2A25" w:rsidP="00DF2A25">
      <w:pPr>
        <w:pStyle w:val="a4"/>
        <w:ind w:left="4956"/>
        <w:jc w:val="right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по предоставлению земельных участков</w:t>
      </w:r>
    </w:p>
    <w:p w:rsidR="00DF2A25" w:rsidRPr="006155A7" w:rsidRDefault="00DF2A25" w:rsidP="00DF2A25">
      <w:pPr>
        <w:pStyle w:val="a4"/>
        <w:ind w:left="4956"/>
        <w:jc w:val="right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в собственность бесплатно</w:t>
      </w:r>
    </w:p>
    <w:p w:rsidR="00DF2A25" w:rsidRPr="006155A7" w:rsidRDefault="00DF2A25" w:rsidP="00DF2A25">
      <w:pPr>
        <w:pStyle w:val="a4"/>
        <w:ind w:left="4956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</w:t>
      </w:r>
    </w:p>
    <w:p w:rsidR="00DF2A25" w:rsidRPr="006155A7" w:rsidRDefault="00DF2A25" w:rsidP="00DF2A25">
      <w:pPr>
        <w:pStyle w:val="a4"/>
        <w:jc w:val="center"/>
        <w:rPr>
          <w:rFonts w:ascii="Arial" w:hAnsi="Arial" w:cs="Arial"/>
          <w:b/>
          <w:sz w:val="24"/>
          <w:szCs w:val="24"/>
          <w:lang w:eastAsia="ru-RU"/>
        </w:rPr>
      </w:pPr>
      <w:r w:rsidRPr="006155A7">
        <w:rPr>
          <w:rFonts w:ascii="Arial" w:hAnsi="Arial" w:cs="Arial"/>
          <w:b/>
          <w:sz w:val="24"/>
          <w:szCs w:val="24"/>
          <w:lang w:eastAsia="ru-RU"/>
        </w:rPr>
        <w:t>БЛОК-СХЕМА</w:t>
      </w:r>
    </w:p>
    <w:p w:rsidR="00DF2A25" w:rsidRPr="006155A7" w:rsidRDefault="00DF2A25" w:rsidP="00DF2A25">
      <w:pPr>
        <w:pStyle w:val="a4"/>
        <w:jc w:val="center"/>
        <w:rPr>
          <w:rFonts w:ascii="Arial" w:hAnsi="Arial" w:cs="Arial"/>
          <w:b/>
          <w:sz w:val="24"/>
          <w:szCs w:val="24"/>
          <w:lang w:eastAsia="ru-RU"/>
        </w:rPr>
      </w:pPr>
      <w:r w:rsidRPr="006155A7">
        <w:rPr>
          <w:rFonts w:ascii="Arial" w:hAnsi="Arial" w:cs="Arial"/>
          <w:b/>
          <w:sz w:val="24"/>
          <w:szCs w:val="24"/>
          <w:lang w:eastAsia="ru-RU"/>
        </w:rPr>
        <w:t>предоставления муниципальной услуги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</w:t>
      </w:r>
    </w:p>
    <w:tbl>
      <w:tblPr>
        <w:tblW w:w="0" w:type="auto"/>
        <w:tblInd w:w="2" w:type="dxa"/>
        <w:tblCellMar>
          <w:left w:w="0" w:type="dxa"/>
          <w:right w:w="0" w:type="dxa"/>
        </w:tblCellMar>
        <w:tblLook w:val="00A0"/>
      </w:tblPr>
      <w:tblGrid>
        <w:gridCol w:w="3379"/>
        <w:gridCol w:w="3379"/>
        <w:gridCol w:w="3379"/>
      </w:tblGrid>
      <w:tr w:rsidR="00DF2A25" w:rsidRPr="006155A7" w:rsidTr="005D4B28">
        <w:tc>
          <w:tcPr>
            <w:tcW w:w="1013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2A25" w:rsidRPr="006155A7" w:rsidRDefault="00DF2A25" w:rsidP="005D4B28">
            <w:pPr>
              <w:pStyle w:val="a4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6155A7">
              <w:rPr>
                <w:rFonts w:ascii="Arial" w:hAnsi="Arial" w:cs="Arial"/>
                <w:sz w:val="24"/>
                <w:szCs w:val="24"/>
                <w:lang w:eastAsia="ru-RU"/>
              </w:rPr>
              <w:t xml:space="preserve">Прием и регистрация заявления и документов, необходимых для предоставления муниципальной услуги </w:t>
            </w:r>
          </w:p>
        </w:tc>
      </w:tr>
      <w:tr w:rsidR="00DF2A25" w:rsidRPr="006155A7" w:rsidTr="005D4B28"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2A25" w:rsidRPr="006155A7" w:rsidRDefault="00DF2A25" w:rsidP="005D4B28">
            <w:pPr>
              <w:pStyle w:val="a4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6155A7">
              <w:rPr>
                <w:rFonts w:ascii="Arial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2A25" w:rsidRPr="006155A7" w:rsidRDefault="00DF2A25" w:rsidP="005D4B28">
            <w:pPr>
              <w:pStyle w:val="a4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6155A7">
              <w:rPr>
                <w:rFonts w:ascii="Arial" w:hAnsi="Arial" w:cs="Arial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14300" cy="2413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" cy="241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2A25" w:rsidRPr="006155A7" w:rsidRDefault="00DF2A25" w:rsidP="005D4B28">
            <w:pPr>
              <w:pStyle w:val="a4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6155A7">
              <w:rPr>
                <w:rFonts w:ascii="Arial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DF2A25" w:rsidRPr="006155A7" w:rsidTr="005D4B28">
        <w:tc>
          <w:tcPr>
            <w:tcW w:w="1013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2A25" w:rsidRPr="006155A7" w:rsidRDefault="00DF2A25" w:rsidP="005D4B28">
            <w:pPr>
              <w:pStyle w:val="a4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6155A7">
              <w:rPr>
                <w:rFonts w:ascii="Arial" w:hAnsi="Arial" w:cs="Arial"/>
                <w:sz w:val="24"/>
                <w:szCs w:val="24"/>
                <w:lang w:eastAsia="ru-RU"/>
              </w:rPr>
              <w:t>Проверка сведений, представленных заявителем</w:t>
            </w:r>
          </w:p>
        </w:tc>
      </w:tr>
      <w:tr w:rsidR="00DF2A25" w:rsidRPr="006155A7" w:rsidTr="005D4B28"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2A25" w:rsidRPr="006155A7" w:rsidRDefault="00DF2A25" w:rsidP="005D4B28">
            <w:pPr>
              <w:pStyle w:val="a4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6155A7">
              <w:rPr>
                <w:rFonts w:ascii="Arial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2A25" w:rsidRPr="006155A7" w:rsidRDefault="00DF2A25" w:rsidP="005D4B28">
            <w:pPr>
              <w:pStyle w:val="a4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6155A7">
              <w:rPr>
                <w:rFonts w:ascii="Arial" w:hAnsi="Arial" w:cs="Arial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14300" cy="2159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" cy="215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2A25" w:rsidRPr="006155A7" w:rsidRDefault="00DF2A25" w:rsidP="005D4B28">
            <w:pPr>
              <w:pStyle w:val="a4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6155A7">
              <w:rPr>
                <w:rFonts w:ascii="Arial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DF2A25" w:rsidRPr="006155A7" w:rsidTr="005D4B28">
        <w:tc>
          <w:tcPr>
            <w:tcW w:w="1013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2A25" w:rsidRPr="006155A7" w:rsidRDefault="00DF2A25" w:rsidP="005D4B28">
            <w:pPr>
              <w:pStyle w:val="a4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6155A7">
              <w:rPr>
                <w:rFonts w:ascii="Arial" w:hAnsi="Arial" w:cs="Arial"/>
                <w:sz w:val="24"/>
                <w:szCs w:val="24"/>
                <w:lang w:eastAsia="ru-RU"/>
              </w:rPr>
              <w:t>Принятие решения о предоставлении муниципальной услуги</w:t>
            </w:r>
          </w:p>
        </w:tc>
      </w:tr>
      <w:tr w:rsidR="00DF2A25" w:rsidRPr="006155A7" w:rsidTr="005D4B28"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2A25" w:rsidRPr="006155A7" w:rsidRDefault="00DF2A25" w:rsidP="005D4B28">
            <w:pPr>
              <w:pStyle w:val="a4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6155A7">
              <w:rPr>
                <w:rFonts w:ascii="Arial" w:hAnsi="Arial" w:cs="Arial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14300" cy="21590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" cy="215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7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2A25" w:rsidRPr="006155A7" w:rsidRDefault="00DF2A25" w:rsidP="005D4B28">
            <w:pPr>
              <w:pStyle w:val="a4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6155A7">
              <w:rPr>
                <w:rFonts w:ascii="Arial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2A25" w:rsidRPr="006155A7" w:rsidRDefault="00DF2A25" w:rsidP="005D4B28">
            <w:pPr>
              <w:pStyle w:val="a4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6155A7">
              <w:rPr>
                <w:rFonts w:ascii="Arial" w:hAnsi="Arial" w:cs="Arial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14300" cy="215900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" cy="215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F2A25" w:rsidRPr="006155A7" w:rsidTr="005D4B28">
        <w:tc>
          <w:tcPr>
            <w:tcW w:w="3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2A25" w:rsidRPr="006155A7" w:rsidRDefault="00DF2A25" w:rsidP="005D4B28">
            <w:pPr>
              <w:pStyle w:val="a4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6155A7">
              <w:rPr>
                <w:rFonts w:ascii="Arial" w:hAnsi="Arial" w:cs="Arial"/>
                <w:sz w:val="24"/>
                <w:szCs w:val="24"/>
                <w:lang w:eastAsia="ru-RU"/>
              </w:rPr>
              <w:t>постановление о предоставлении земельного участка</w:t>
            </w:r>
          </w:p>
        </w:tc>
        <w:tc>
          <w:tcPr>
            <w:tcW w:w="337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2A25" w:rsidRPr="006155A7" w:rsidRDefault="00DF2A25" w:rsidP="005D4B28">
            <w:pPr>
              <w:pStyle w:val="a4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6155A7">
              <w:rPr>
                <w:rFonts w:ascii="Arial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2A25" w:rsidRPr="006155A7" w:rsidRDefault="00DF2A25" w:rsidP="005D4B28">
            <w:pPr>
              <w:pStyle w:val="a4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6155A7">
              <w:rPr>
                <w:rFonts w:ascii="Arial" w:hAnsi="Arial" w:cs="Arial"/>
                <w:sz w:val="24"/>
                <w:szCs w:val="24"/>
                <w:lang w:eastAsia="ru-RU"/>
              </w:rPr>
              <w:t>отказ в предоставлении муниципальной услуги</w:t>
            </w:r>
          </w:p>
        </w:tc>
      </w:tr>
    </w:tbl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  <w:lang w:eastAsia="ru-RU"/>
        </w:rPr>
      </w:pPr>
      <w:r w:rsidRPr="006155A7">
        <w:rPr>
          <w:rFonts w:ascii="Arial" w:hAnsi="Arial" w:cs="Arial"/>
          <w:sz w:val="24"/>
          <w:szCs w:val="24"/>
          <w:lang w:eastAsia="ru-RU"/>
        </w:rPr>
        <w:t> </w:t>
      </w:r>
    </w:p>
    <w:p w:rsidR="00DF2A25" w:rsidRPr="006155A7" w:rsidRDefault="00DF2A25" w:rsidP="00DF2A25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DF2A25" w:rsidRPr="006155A7" w:rsidRDefault="00DF2A25" w:rsidP="00DF2A25">
      <w:pPr>
        <w:rPr>
          <w:rFonts w:ascii="Arial" w:hAnsi="Arial" w:cs="Arial"/>
          <w:sz w:val="24"/>
          <w:szCs w:val="24"/>
        </w:rPr>
      </w:pPr>
    </w:p>
    <w:p w:rsidR="00DF2A25" w:rsidRPr="006155A7" w:rsidRDefault="00DF2A25" w:rsidP="00DF2A25">
      <w:pPr>
        <w:suppressAutoHyphens/>
        <w:autoSpaceDE w:val="0"/>
        <w:autoSpaceDN w:val="0"/>
        <w:adjustRightInd w:val="0"/>
        <w:jc w:val="both"/>
        <w:rPr>
          <w:rFonts w:ascii="Arial" w:hAnsi="Arial" w:cs="Arial"/>
          <w:b/>
          <w:sz w:val="24"/>
          <w:szCs w:val="24"/>
        </w:rPr>
      </w:pPr>
    </w:p>
    <w:p w:rsidR="00DF2A25" w:rsidRPr="006155A7" w:rsidRDefault="00DF2A25" w:rsidP="00DF2A25">
      <w:pPr>
        <w:suppressAutoHyphens/>
        <w:autoSpaceDE w:val="0"/>
        <w:autoSpaceDN w:val="0"/>
        <w:adjustRightInd w:val="0"/>
        <w:jc w:val="both"/>
        <w:rPr>
          <w:rFonts w:ascii="Arial" w:hAnsi="Arial" w:cs="Arial"/>
          <w:b/>
          <w:sz w:val="24"/>
          <w:szCs w:val="24"/>
        </w:rPr>
      </w:pPr>
    </w:p>
    <w:p w:rsidR="00DF2A25" w:rsidRPr="006155A7" w:rsidRDefault="00DF2A25" w:rsidP="00DF2A25">
      <w:pPr>
        <w:suppressAutoHyphens/>
        <w:autoSpaceDE w:val="0"/>
        <w:autoSpaceDN w:val="0"/>
        <w:adjustRightInd w:val="0"/>
        <w:jc w:val="both"/>
        <w:rPr>
          <w:rFonts w:ascii="Arial" w:hAnsi="Arial" w:cs="Arial"/>
          <w:b/>
          <w:sz w:val="24"/>
          <w:szCs w:val="24"/>
        </w:rPr>
      </w:pPr>
    </w:p>
    <w:p w:rsidR="00DF2A25" w:rsidRPr="006155A7" w:rsidRDefault="00DF2A25" w:rsidP="00DF2A25">
      <w:pPr>
        <w:suppressAutoHyphens/>
        <w:autoSpaceDE w:val="0"/>
        <w:autoSpaceDN w:val="0"/>
        <w:adjustRightInd w:val="0"/>
        <w:jc w:val="both"/>
        <w:rPr>
          <w:rFonts w:ascii="Arial" w:hAnsi="Arial" w:cs="Arial"/>
          <w:b/>
          <w:sz w:val="24"/>
          <w:szCs w:val="24"/>
        </w:rPr>
      </w:pPr>
    </w:p>
    <w:p w:rsidR="00DF2A25" w:rsidRPr="006155A7" w:rsidRDefault="00DF2A25" w:rsidP="00DF2A25">
      <w:pPr>
        <w:suppressAutoHyphens/>
        <w:autoSpaceDE w:val="0"/>
        <w:autoSpaceDN w:val="0"/>
        <w:adjustRightInd w:val="0"/>
        <w:jc w:val="both"/>
        <w:rPr>
          <w:rFonts w:ascii="Arial" w:hAnsi="Arial" w:cs="Arial"/>
          <w:b/>
          <w:sz w:val="24"/>
          <w:szCs w:val="24"/>
        </w:rPr>
      </w:pPr>
    </w:p>
    <w:p w:rsidR="00DF2A25" w:rsidRPr="006155A7" w:rsidRDefault="00DF2A25" w:rsidP="00DF2A25">
      <w:pPr>
        <w:suppressAutoHyphens/>
        <w:autoSpaceDE w:val="0"/>
        <w:autoSpaceDN w:val="0"/>
        <w:adjustRightInd w:val="0"/>
        <w:jc w:val="both"/>
        <w:rPr>
          <w:rFonts w:ascii="Arial" w:hAnsi="Arial" w:cs="Arial"/>
          <w:b/>
          <w:sz w:val="24"/>
          <w:szCs w:val="24"/>
        </w:rPr>
      </w:pPr>
    </w:p>
    <w:p w:rsidR="00DF2A25" w:rsidRPr="006155A7" w:rsidRDefault="00DF2A25" w:rsidP="00DF2A25">
      <w:pPr>
        <w:suppressAutoHyphens/>
        <w:autoSpaceDE w:val="0"/>
        <w:autoSpaceDN w:val="0"/>
        <w:adjustRightInd w:val="0"/>
        <w:jc w:val="both"/>
        <w:rPr>
          <w:rFonts w:ascii="Arial" w:hAnsi="Arial" w:cs="Arial"/>
          <w:b/>
          <w:sz w:val="24"/>
          <w:szCs w:val="24"/>
        </w:rPr>
      </w:pPr>
    </w:p>
    <w:p w:rsidR="00DF2A25" w:rsidRPr="006155A7" w:rsidRDefault="00DF2A25" w:rsidP="00DF2A25">
      <w:pPr>
        <w:suppressAutoHyphens/>
        <w:autoSpaceDE w:val="0"/>
        <w:autoSpaceDN w:val="0"/>
        <w:adjustRightInd w:val="0"/>
        <w:jc w:val="both"/>
        <w:rPr>
          <w:rFonts w:ascii="Arial" w:hAnsi="Arial" w:cs="Arial"/>
          <w:b/>
          <w:sz w:val="24"/>
          <w:szCs w:val="24"/>
        </w:rPr>
      </w:pPr>
    </w:p>
    <w:p w:rsidR="00DF2A25" w:rsidRPr="006155A7" w:rsidRDefault="00DF2A25" w:rsidP="00DF2A25">
      <w:pPr>
        <w:suppressAutoHyphens/>
        <w:autoSpaceDE w:val="0"/>
        <w:autoSpaceDN w:val="0"/>
        <w:adjustRightInd w:val="0"/>
        <w:jc w:val="both"/>
        <w:rPr>
          <w:rFonts w:ascii="Arial" w:hAnsi="Arial" w:cs="Arial"/>
          <w:b/>
          <w:sz w:val="24"/>
          <w:szCs w:val="24"/>
        </w:rPr>
      </w:pPr>
    </w:p>
    <w:p w:rsidR="00DF2A25" w:rsidRPr="006155A7" w:rsidRDefault="00DF2A25" w:rsidP="00DF2A25">
      <w:pPr>
        <w:rPr>
          <w:rFonts w:ascii="Arial" w:hAnsi="Arial" w:cs="Arial"/>
          <w:sz w:val="24"/>
          <w:szCs w:val="24"/>
        </w:rPr>
      </w:pPr>
    </w:p>
    <w:p w:rsidR="008448FB" w:rsidRPr="006155A7" w:rsidRDefault="008448FB">
      <w:pPr>
        <w:rPr>
          <w:rFonts w:ascii="Arial" w:hAnsi="Arial" w:cs="Arial"/>
          <w:sz w:val="24"/>
          <w:szCs w:val="24"/>
        </w:rPr>
      </w:pPr>
    </w:p>
    <w:sectPr w:rsidR="008448FB" w:rsidRPr="006155A7" w:rsidSect="001E69A0">
      <w:pgSz w:w="11906" w:h="16838" w:code="9"/>
      <w:pgMar w:top="1134" w:right="851" w:bottom="1418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A76D74"/>
    <w:multiLevelType w:val="hybridMultilevel"/>
    <w:tmpl w:val="72049E62"/>
    <w:lvl w:ilvl="0" w:tplc="5DDC4CE6">
      <w:start w:val="1"/>
      <w:numFmt w:val="decimal"/>
      <w:lvlText w:val="%1."/>
      <w:lvlJc w:val="left"/>
      <w:pPr>
        <w:ind w:left="1084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1D0041E"/>
    <w:multiLevelType w:val="hybridMultilevel"/>
    <w:tmpl w:val="A7A61734"/>
    <w:lvl w:ilvl="0" w:tplc="DDE8D28A">
      <w:start w:val="1"/>
      <w:numFmt w:val="decimal"/>
      <w:lvlText w:val="%1)"/>
      <w:lvlJc w:val="left"/>
      <w:pPr>
        <w:ind w:left="78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</w:lvl>
    <w:lvl w:ilvl="3" w:tplc="0419000F" w:tentative="1">
      <w:start w:val="1"/>
      <w:numFmt w:val="decimal"/>
      <w:lvlText w:val="%4."/>
      <w:lvlJc w:val="left"/>
      <w:pPr>
        <w:ind w:left="10034" w:hanging="360"/>
      </w:p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</w:lvl>
    <w:lvl w:ilvl="6" w:tplc="0419000F" w:tentative="1">
      <w:start w:val="1"/>
      <w:numFmt w:val="decimal"/>
      <w:lvlText w:val="%7."/>
      <w:lvlJc w:val="left"/>
      <w:pPr>
        <w:ind w:left="12194" w:hanging="360"/>
      </w:p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>
    <w:useFELayout/>
  </w:compat>
  <w:rsids>
    <w:rsidRoot w:val="00DF2A25"/>
    <w:rsid w:val="00070867"/>
    <w:rsid w:val="001174D3"/>
    <w:rsid w:val="00124504"/>
    <w:rsid w:val="001E69A0"/>
    <w:rsid w:val="002F39C0"/>
    <w:rsid w:val="00362591"/>
    <w:rsid w:val="003C1FBD"/>
    <w:rsid w:val="003C7842"/>
    <w:rsid w:val="004579D5"/>
    <w:rsid w:val="00474C92"/>
    <w:rsid w:val="005D4B28"/>
    <w:rsid w:val="006155A7"/>
    <w:rsid w:val="007A4C13"/>
    <w:rsid w:val="007D43B9"/>
    <w:rsid w:val="008448FB"/>
    <w:rsid w:val="00861A87"/>
    <w:rsid w:val="009059C8"/>
    <w:rsid w:val="009503FB"/>
    <w:rsid w:val="009727EC"/>
    <w:rsid w:val="00B02F28"/>
    <w:rsid w:val="00B8250D"/>
    <w:rsid w:val="00B86987"/>
    <w:rsid w:val="00BC2155"/>
    <w:rsid w:val="00BF3CDE"/>
    <w:rsid w:val="00C70B5D"/>
    <w:rsid w:val="00CB2A28"/>
    <w:rsid w:val="00D13A1E"/>
    <w:rsid w:val="00DA1F22"/>
    <w:rsid w:val="00DF2A25"/>
    <w:rsid w:val="00E520B3"/>
    <w:rsid w:val="00F17799"/>
    <w:rsid w:val="00F703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3CDE"/>
  </w:style>
  <w:style w:type="paragraph" w:styleId="1">
    <w:name w:val="heading 1"/>
    <w:basedOn w:val="a"/>
    <w:link w:val="10"/>
    <w:uiPriority w:val="9"/>
    <w:qFormat/>
    <w:rsid w:val="00DA1F2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DF2A25"/>
    <w:rPr>
      <w:color w:val="0000FF"/>
      <w:u w:val="single"/>
    </w:rPr>
  </w:style>
  <w:style w:type="paragraph" w:customStyle="1" w:styleId="ConsPlusNormal">
    <w:name w:val="ConsPlusNormal"/>
    <w:link w:val="ConsPlusNormal0"/>
    <w:uiPriority w:val="99"/>
    <w:rsid w:val="00DF2A2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blk">
    <w:name w:val="blk"/>
    <w:basedOn w:val="a0"/>
    <w:rsid w:val="00DF2A25"/>
  </w:style>
  <w:style w:type="paragraph" w:styleId="a4">
    <w:name w:val="No Spacing"/>
    <w:uiPriority w:val="99"/>
    <w:qFormat/>
    <w:rsid w:val="00DF2A25"/>
    <w:pPr>
      <w:spacing w:after="0" w:line="240" w:lineRule="auto"/>
    </w:pPr>
    <w:rPr>
      <w:rFonts w:ascii="Calibri" w:eastAsia="Calibri" w:hAnsi="Calibri" w:cs="Calibri"/>
      <w:lang w:eastAsia="en-US"/>
    </w:rPr>
  </w:style>
  <w:style w:type="character" w:customStyle="1" w:styleId="ConsPlusNormal0">
    <w:name w:val="ConsPlusNormal Знак"/>
    <w:basedOn w:val="a0"/>
    <w:link w:val="ConsPlusNormal"/>
    <w:uiPriority w:val="99"/>
    <w:locked/>
    <w:rsid w:val="00DF2A25"/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Без интервала1"/>
    <w:uiPriority w:val="99"/>
    <w:rsid w:val="00DF2A25"/>
    <w:pPr>
      <w:spacing w:after="0" w:line="240" w:lineRule="auto"/>
    </w:pPr>
    <w:rPr>
      <w:rFonts w:ascii="Calibri" w:eastAsia="Times New Roman" w:hAnsi="Calibri" w:cs="Calibri"/>
    </w:rPr>
  </w:style>
  <w:style w:type="paragraph" w:styleId="a5">
    <w:name w:val="Balloon Text"/>
    <w:basedOn w:val="a"/>
    <w:link w:val="a6"/>
    <w:uiPriority w:val="99"/>
    <w:semiHidden/>
    <w:unhideWhenUsed/>
    <w:rsid w:val="00DF2A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F2A25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DA1F2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l">
    <w:name w:val="hl"/>
    <w:basedOn w:val="a0"/>
    <w:rsid w:val="00DA1F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400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7DD6D924B706E4F3F2D208C96F56BE832990F0AF8486DF40E4E51DE511BC189FC8CCB17DED4C4F0D5282A18qEL" TargetMode="External"/><Relationship Id="rId13" Type="http://schemas.openxmlformats.org/officeDocument/2006/relationships/hyperlink" Target="http://www.consultant.ru/document/cons_doc_LAW_301394/a2588b2a1374c05e0939bb4df8e54fc0dfd6e000/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gosuslugi.ru/" TargetMode="External"/><Relationship Id="rId12" Type="http://schemas.openxmlformats.org/officeDocument/2006/relationships/hyperlink" Target="http://www.consultant.ru/document/cons_doc_LAW_301394/a2588b2a1374c05e0939bb4df8e54fc0dfd6e000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2.wmf"/><Relationship Id="rId1" Type="http://schemas.openxmlformats.org/officeDocument/2006/relationships/numbering" Target="numbering.xml"/><Relationship Id="rId6" Type="http://schemas.openxmlformats.org/officeDocument/2006/relationships/hyperlink" Target="http://www.gosuslugi.ru/" TargetMode="External"/><Relationship Id="rId11" Type="http://schemas.openxmlformats.org/officeDocument/2006/relationships/hyperlink" Target="http://www.consultant.ru/document/cons_doc_LAW_301394/a2588b2a1374c05e0939bb4df8e54fc0dfd6e000/" TargetMode="External"/><Relationship Id="rId5" Type="http://schemas.openxmlformats.org/officeDocument/2006/relationships/hyperlink" Target="http://novopokrovka-tat.ru/" TargetMode="External"/><Relationship Id="rId15" Type="http://schemas.openxmlformats.org/officeDocument/2006/relationships/image" Target="media/image1.wmf"/><Relationship Id="rId10" Type="http://schemas.openxmlformats.org/officeDocument/2006/relationships/hyperlink" Target="http://www.consultant.ru/document/cons_doc_LAW_301394/a2588b2a1374c05e0939bb4df8e54fc0dfd6e000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301394/330a220d4fee09ee290fc31fd9fbf1c1b7467a53/" TargetMode="External"/><Relationship Id="rId14" Type="http://schemas.openxmlformats.org/officeDocument/2006/relationships/hyperlink" Target="http://www.consultant.ru/document/cons_doc_LAW_301394/a2588b2a1374c05e0939bb4df8e54fc0dfd6e00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Pages>1</Pages>
  <Words>11968</Words>
  <Characters>68221</Characters>
  <Application>Microsoft Office Word</Application>
  <DocSecurity>0</DocSecurity>
  <Lines>568</Lines>
  <Paragraphs>160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80029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12</cp:revision>
  <dcterms:created xsi:type="dcterms:W3CDTF">2019-07-08T08:01:00Z</dcterms:created>
  <dcterms:modified xsi:type="dcterms:W3CDTF">2019-11-21T04:18:00Z</dcterms:modified>
</cp:coreProperties>
</file>