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1426" w:rsidRPr="00F713B4" w:rsidRDefault="00BD1426" w:rsidP="00BD1426">
      <w:pPr>
        <w:ind w:firstLine="720"/>
        <w:jc w:val="both"/>
        <w:rPr>
          <w:b/>
        </w:rPr>
      </w:pPr>
      <w:r w:rsidRPr="00F713B4">
        <w:rPr>
          <w:b/>
        </w:rPr>
        <w:t>Полномочия администрации</w:t>
      </w:r>
    </w:p>
    <w:p w:rsidR="00BD1426" w:rsidRPr="00F713B4" w:rsidRDefault="00BD1426" w:rsidP="00BD1426">
      <w:pPr>
        <w:ind w:firstLine="720"/>
        <w:jc w:val="both"/>
        <w:rPr>
          <w:b/>
        </w:rPr>
      </w:pP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К полномочиям администрации по решению вопросов местного значения относятся: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1) разработка проекта местного бюджета и подготовка отчета о его исполнении;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 xml:space="preserve">2) владение, пользование и распоряжение от имени поселения имуществом, находящимся в муниципальной собственности </w:t>
      </w:r>
      <w:proofErr w:type="spellStart"/>
      <w:r w:rsidRPr="00D97EFD">
        <w:rPr>
          <w:color w:val="000000"/>
        </w:rPr>
        <w:t>Новопокровкого</w:t>
      </w:r>
      <w:proofErr w:type="spellEnd"/>
      <w:r w:rsidRPr="00D97EFD">
        <w:rPr>
          <w:color w:val="000000"/>
        </w:rPr>
        <w:t> </w:t>
      </w:r>
      <w:r w:rsidRPr="009A7A2C">
        <w:rPr>
          <w:bCs/>
          <w:iCs/>
          <w:color w:val="000000"/>
        </w:rPr>
        <w:t>сельсовета</w:t>
      </w:r>
      <w:r w:rsidRPr="00D97EFD">
        <w:rPr>
          <w:color w:val="000000"/>
        </w:rPr>
        <w:t>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3) осуществление международных и внешнеэкономических связей в соответствии с федеральными законами;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4) заключение соглашений с органами местного самоуправления </w:t>
      </w:r>
      <w:r w:rsidRPr="009A7A2C">
        <w:rPr>
          <w:bCs/>
          <w:iCs/>
          <w:color w:val="000000"/>
        </w:rPr>
        <w:t>Татарского</w:t>
      </w:r>
      <w:r w:rsidRPr="00D97EFD">
        <w:rPr>
          <w:color w:val="000000"/>
        </w:rPr>
        <w:t> </w:t>
      </w:r>
      <w:r w:rsidRPr="009A7A2C">
        <w:rPr>
          <w:bCs/>
          <w:iCs/>
          <w:color w:val="000000"/>
        </w:rPr>
        <w:t>района</w:t>
      </w:r>
      <w:r w:rsidRPr="00D97EFD">
        <w:rPr>
          <w:color w:val="000000"/>
        </w:rPr>
        <w:t> о передаче им части полномочий органов местного самоуправления </w:t>
      </w:r>
      <w:r w:rsidRPr="009A7A2C">
        <w:rPr>
          <w:bCs/>
          <w:iCs/>
          <w:color w:val="000000"/>
        </w:rPr>
        <w:t>Новопокровского</w:t>
      </w:r>
      <w:r w:rsidRPr="00D97EFD">
        <w:rPr>
          <w:color w:val="000000"/>
        </w:rPr>
        <w:t> </w:t>
      </w:r>
      <w:r w:rsidRPr="009A7A2C">
        <w:rPr>
          <w:bCs/>
          <w:iCs/>
          <w:color w:val="000000"/>
        </w:rPr>
        <w:t>сельсовета</w:t>
      </w:r>
      <w:r w:rsidRPr="00D97EFD">
        <w:rPr>
          <w:color w:val="000000"/>
        </w:rPr>
        <w:t> на основании решения Совета депутатов;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 xml:space="preserve">5) организация в границах поселения </w:t>
      </w:r>
      <w:proofErr w:type="spellStart"/>
      <w:r w:rsidRPr="00D97EFD">
        <w:rPr>
          <w:color w:val="000000"/>
        </w:rPr>
        <w:t>электро</w:t>
      </w:r>
      <w:proofErr w:type="spellEnd"/>
      <w:r w:rsidRPr="00D97EFD">
        <w:rPr>
          <w:color w:val="000000"/>
        </w:rPr>
        <w:t>-, газоснабжения населения в пределах полномочий, установленных законодательством Российской Федерации;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proofErr w:type="gramStart"/>
      <w:r w:rsidRPr="00D97EFD">
        <w:rPr>
          <w:color w:val="000000"/>
        </w:rPr>
        <w:t>6)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</w:t>
      </w:r>
      <w:r w:rsidRPr="006B7DFA">
        <w:rPr>
          <w:highlight w:val="yellow"/>
        </w:rPr>
        <w:t xml:space="preserve"> </w:t>
      </w:r>
      <w:r w:rsidRPr="00E67F36">
        <w:rPr>
          <w:highlight w:val="yellow"/>
        </w:rPr>
        <w:t>организация дорожного движения</w:t>
      </w:r>
      <w:r>
        <w:t>,</w:t>
      </w:r>
      <w:r w:rsidRPr="00D97EFD">
        <w:rPr>
          <w:color w:val="000000"/>
        </w:rPr>
        <w:t xml:space="preserve"> а также осуществление иных полномочий в </w:t>
      </w:r>
      <w:r w:rsidRPr="006B7DFA">
        <w:rPr>
          <w:bCs/>
          <w:iCs/>
          <w:color w:val="000000"/>
        </w:rPr>
        <w:t>области</w:t>
      </w:r>
      <w:r w:rsidRPr="00D97EFD">
        <w:rPr>
          <w:color w:val="000000"/>
        </w:rPr>
        <w:t> использования автомобильных дорог и осуществления дорожной деятельности</w:t>
      </w:r>
      <w:proofErr w:type="gramEnd"/>
      <w:r w:rsidRPr="00D97EFD">
        <w:rPr>
          <w:color w:val="000000"/>
        </w:rPr>
        <w:t xml:space="preserve"> в соответствии с законодательством Российской Федерации;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7)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8) создание условий для предоставления транспортных услуг населению и организация транспортного обслуживания населения в границах поселения;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9) участие в предупреждении и ликвидации последствий чрезвычайных ситуаций в границах поселения;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10) обеспечение первичных мер пожарной безопасности в границах населенных пунктов поселения;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11) создание условий для обеспечения жителей поселения услугами связи, общественного питания, торговли и бытового обслуживания;</w:t>
      </w:r>
    </w:p>
    <w:p w:rsidR="00BD1426" w:rsidRPr="00D97EFD" w:rsidRDefault="00BD1426" w:rsidP="00BD1426">
      <w:pPr>
        <w:ind w:firstLine="709"/>
        <w:jc w:val="both"/>
        <w:rPr>
          <w:color w:val="FF0000"/>
        </w:rPr>
      </w:pPr>
      <w:r w:rsidRPr="00D97EFD">
        <w:rPr>
          <w:color w:val="000000"/>
        </w:rPr>
        <w:t xml:space="preserve">12) </w:t>
      </w:r>
      <w:r w:rsidRPr="00C45129">
        <w:t>исключен;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13) создание условий для организации досуга и обеспечения жителей поселения услугами организаций культуры;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14) 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15) 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16) создание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17) формирование архивных фондов поселения;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 xml:space="preserve">18) участие в организации деятельности по </w:t>
      </w:r>
      <w:r w:rsidRPr="00C330B8">
        <w:rPr>
          <w:highlight w:val="yellow"/>
        </w:rPr>
        <w:t>накоплению (в том числе раздельному накоплению) и транспортированию твердых коммунальных отходов</w:t>
      </w:r>
      <w:r w:rsidRPr="00D97EFD">
        <w:rPr>
          <w:color w:val="000000"/>
        </w:rPr>
        <w:t>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lastRenderedPageBreak/>
        <w:t>19) организация благоустройства территории поселения (включая освещение улиц, озеленение территории, установку указателей с наименованиями улиц и номерами домов, размещение и содержание малых архитектурных форм), а также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20) </w:t>
      </w:r>
      <w:r w:rsidRPr="00D97EFD">
        <w:rPr>
          <w:color w:val="000000"/>
          <w:spacing w:val="-1"/>
        </w:rPr>
        <w:t>утратил силу</w:t>
      </w:r>
      <w:r w:rsidRPr="00D97EFD">
        <w:rPr>
          <w:color w:val="000000"/>
        </w:rPr>
        <w:t>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21)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 </w:t>
      </w:r>
      <w:r w:rsidRPr="0093369A">
        <w:rPr>
          <w:bCs/>
          <w:iCs/>
          <w:color w:val="000000"/>
        </w:rPr>
        <w:t>района</w:t>
      </w:r>
      <w:r w:rsidRPr="00D97EFD">
        <w:rPr>
          <w:color w:val="000000"/>
        </w:rPr>
        <w:t>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реестре.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22) организация ритуальных услуг и содержание мест захоронения;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23) создание муниципальных предприятий и учреждений,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 автономными муниципальными учреждениями, а также осуществление закупок товаров, работ, услуг для обеспечения муниципальных нужд;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24) регулирование тарифов на подключение к системе коммунальной инфраструктуры, тарифов организаций коммунального комплекса на подключение, надбавок к тарифам на товары и услуги организаций коммунального комплекса, надбавок к ценам (тарифам) для потребителей;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25) учреждение печатного средства массовой информации для опубликования муниципальных правовых актов, проектов муниципальных правовых актов по вопросам местного значения, доведения до сведения жителей поселения официальной информации о социально- экономическом и культурном развитии поселения, о развитии его общественной инфраструктуры и иной официальной информации;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26) определение порядка заслушивания отчетов руководителей муниципальных предприятий, учреждений, средств массовой информации об их деятельности;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27) осуществление функций заказчика на поставки товаров, выполнение работ и оказание услуг, связанных с решением вопросов местного значения, осуществление закупок товаров, работ, услуг для обеспечения муниципальных нужд;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28) осуществление организационного и материально-технического обеспечения подготовки и проведения муниципальных выборов, местного референдума, голосования по отзыву депутата, главы поселения, голосования по вопросам изменения границ и преобразования </w:t>
      </w:r>
      <w:r w:rsidRPr="009A7A2C">
        <w:rPr>
          <w:bCs/>
          <w:iCs/>
          <w:color w:val="000000"/>
        </w:rPr>
        <w:t>Новопокровского</w:t>
      </w:r>
      <w:r w:rsidRPr="00D97EFD">
        <w:rPr>
          <w:color w:val="000000"/>
        </w:rPr>
        <w:t> </w:t>
      </w:r>
      <w:r w:rsidRPr="009A7A2C">
        <w:rPr>
          <w:bCs/>
          <w:iCs/>
          <w:color w:val="000000"/>
        </w:rPr>
        <w:t>сельсовета</w:t>
      </w:r>
      <w:r w:rsidRPr="00D97EFD">
        <w:rPr>
          <w:color w:val="000000"/>
        </w:rPr>
        <w:t>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29) организация сбора статистических показателей, характеризующих состояние экономики и социальной сферы </w:t>
      </w:r>
      <w:r w:rsidRPr="009A7A2C">
        <w:rPr>
          <w:bCs/>
          <w:iCs/>
          <w:color w:val="000000"/>
        </w:rPr>
        <w:t>Новопокровского</w:t>
      </w:r>
      <w:r w:rsidRPr="00D97EFD">
        <w:rPr>
          <w:color w:val="000000"/>
        </w:rPr>
        <w:t> </w:t>
      </w:r>
      <w:r w:rsidRPr="009A7A2C">
        <w:rPr>
          <w:bCs/>
          <w:iCs/>
          <w:color w:val="000000"/>
        </w:rPr>
        <w:t>сельсовета</w:t>
      </w:r>
      <w:r w:rsidRPr="00D97EFD">
        <w:rPr>
          <w:color w:val="000000"/>
        </w:rPr>
        <w:t>, и предоставление указанных данных органам государственной власти в порядке, установленном Правительством Российской Федерации;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30) утратил силу;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31) создание, содержание и организация деятельности аварийно-спасательных служб и (или) аварийно-спасательных формирований на территории поселения;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32) участие в организации и осуществлении мероприятий по мобилизационной подготовке муниципальных предприятий и учреждений, находящихся на территории поселения;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33) осуществление мероприятий по обеспечению безопасности людей на водных объектах, охране их жизни и здоровья;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 xml:space="preserve">34) создание, развитие и обеспечение охраны лечебно-оздоровительных местностей и курортов местного значения на территории поселения, а также осуществление </w:t>
      </w:r>
      <w:r w:rsidRPr="00D97EFD">
        <w:rPr>
          <w:color w:val="000000"/>
        </w:rPr>
        <w:lastRenderedPageBreak/>
        <w:t>муниципального контроля в </w:t>
      </w:r>
      <w:r w:rsidRPr="009A7A2C">
        <w:rPr>
          <w:bCs/>
          <w:iCs/>
          <w:color w:val="000000"/>
        </w:rPr>
        <w:t>области</w:t>
      </w:r>
      <w:r w:rsidRPr="00D97EFD">
        <w:rPr>
          <w:color w:val="000000"/>
        </w:rPr>
        <w:t> использования и охраны особо охраняемых природных территорий местного значения;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35) содействие в развитии сельскохозяйственного производства, создание условий для развития малого и среднего предпринимательства;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36) организация и осуществление мероприятий по работе с детьми и молодежью в поселении;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37) осуществление в пределах, установленных водным законодательством Российской Федерации, полномочий собственника водных объектов, информирование населения об ограничениях их использования;</w:t>
      </w:r>
    </w:p>
    <w:p w:rsidR="00BD1426" w:rsidRPr="006B7DFA" w:rsidRDefault="00BD1426" w:rsidP="00BD1426">
      <w:pPr>
        <w:ind w:firstLine="720"/>
        <w:jc w:val="both"/>
      </w:pPr>
      <w:r w:rsidRPr="00D97EFD">
        <w:rPr>
          <w:color w:val="000000"/>
        </w:rPr>
        <w:t xml:space="preserve">38) </w:t>
      </w:r>
      <w:r w:rsidRPr="00FC6EB7">
        <w:rPr>
          <w:highlight w:val="yellow"/>
        </w:rPr>
        <w:t>утратил силу;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39) осуществление муниципального лесного контроля;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40) осуществление полномочий по осуществлению муниципальных заимствований, предоставлению муниципальных гарантий, предоставлению бюджетных кредитов, управлению муниципальным долгом и муниципальными активами;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 xml:space="preserve">41) предоставление помещения для работы на обслуживаемом административном участке поселения сотруднику, замещающему должность участкового </w:t>
      </w:r>
      <w:proofErr w:type="gramStart"/>
      <w:r w:rsidRPr="00D97EFD">
        <w:rPr>
          <w:color w:val="000000"/>
        </w:rPr>
        <w:t>уполномоченног</w:t>
      </w:r>
      <w:hyperlink r:id="rId4" w:tgtFrame="_blank" w:history="1">
        <w:r w:rsidRPr="009A7A2C">
          <w:t>о</w:t>
        </w:r>
        <w:proofErr w:type="gramEnd"/>
        <w:r w:rsidRPr="009A7A2C">
          <w:t xml:space="preserve"> полиции</w:t>
        </w:r>
      </w:hyperlink>
      <w:r w:rsidRPr="00D97EFD">
        <w:t>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 xml:space="preserve">42) </w:t>
      </w:r>
      <w:r>
        <w:rPr>
          <w:color w:val="000000"/>
        </w:rPr>
        <w:t>исключен</w:t>
      </w:r>
      <w:r w:rsidRPr="00D97EFD">
        <w:rPr>
          <w:color w:val="000000"/>
        </w:rPr>
        <w:t>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43) создание условий для развития туризма;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44) создание музеев на территории </w:t>
      </w:r>
      <w:r w:rsidRPr="009A7A2C">
        <w:rPr>
          <w:bCs/>
          <w:iCs/>
          <w:color w:val="000000"/>
        </w:rPr>
        <w:t>Новопокровского</w:t>
      </w:r>
      <w:r w:rsidRPr="00D97EFD">
        <w:rPr>
          <w:color w:val="000000"/>
        </w:rPr>
        <w:t> </w:t>
      </w:r>
      <w:r w:rsidRPr="009A7A2C">
        <w:rPr>
          <w:bCs/>
          <w:iCs/>
          <w:color w:val="000000"/>
        </w:rPr>
        <w:t>сельсовета</w:t>
      </w:r>
      <w:r w:rsidRPr="00D97EFD">
        <w:rPr>
          <w:color w:val="000000"/>
        </w:rPr>
        <w:t>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45) оказание поддержки гражданам и их объединениям, участвующим в охране общественного порядка, создание условий для деятельности народных дружин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46) организация и осуществление муниципального контроля на территории </w:t>
      </w:r>
      <w:r w:rsidRPr="009A7A2C">
        <w:rPr>
          <w:bCs/>
          <w:iCs/>
          <w:color w:val="000000"/>
        </w:rPr>
        <w:t>Новопокровского</w:t>
      </w:r>
      <w:r w:rsidRPr="00D97EFD">
        <w:rPr>
          <w:color w:val="000000"/>
        </w:rPr>
        <w:t> </w:t>
      </w:r>
      <w:r w:rsidRPr="009A7A2C">
        <w:rPr>
          <w:bCs/>
          <w:iCs/>
          <w:color w:val="000000"/>
        </w:rPr>
        <w:t>сельсовета</w:t>
      </w:r>
      <w:r w:rsidRPr="00D97EFD">
        <w:rPr>
          <w:color w:val="000000"/>
        </w:rPr>
        <w:t>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47) разработка административных регламентов проведения проверок при осуществлении муниципального контроля;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48) организация и проведение мониторинга эффективности муниципального контроля в соответствующих сферах деятельности, показатели и методика проведения которого утверждаются Правительством Российской Федерации;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49) утверждение и реализация муниципальных программ в </w:t>
      </w:r>
      <w:r w:rsidRPr="009A7A2C">
        <w:rPr>
          <w:bCs/>
          <w:iCs/>
          <w:color w:val="000000"/>
        </w:rPr>
        <w:t>области</w:t>
      </w:r>
      <w:r w:rsidRPr="00D97EFD">
        <w:rPr>
          <w:color w:val="000000"/>
        </w:rPr>
        <w:t> энергосбережения и повышения энергетической эффективности, организация проведения энергетического обследования многоквартирных домов, помещения в которых составляют муниципальный жилищный фонд в границах поселения, организация и проведение иных мероприятий, предусмотренных законодательством об энергосбережении и о повышении энергетической эффективности;</w:t>
      </w:r>
    </w:p>
    <w:p w:rsidR="00BD1426" w:rsidRPr="00D97EFD" w:rsidRDefault="00BD1426" w:rsidP="00BD1426">
      <w:pPr>
        <w:ind w:firstLine="709"/>
        <w:jc w:val="both"/>
      </w:pPr>
      <w:r w:rsidRPr="00D97EFD">
        <w:rPr>
          <w:color w:val="000000"/>
        </w:rPr>
        <w:t>50) оказание поддержки социально ориентированным некоммерческим организациям в пределах полномочий, установленных статьями 31.1 и 31.3 Федерального закона </w:t>
      </w:r>
      <w:hyperlink r:id="rId5" w:tgtFrame="_blank" w:history="1">
        <w:r w:rsidRPr="009A7A2C">
          <w:t>от 12.01.1996 № 7-ФЗ</w:t>
        </w:r>
      </w:hyperlink>
      <w:r w:rsidRPr="00D97EFD">
        <w:t> «</w:t>
      </w:r>
      <w:hyperlink r:id="rId6" w:tgtFrame="_blank" w:history="1">
        <w:r w:rsidRPr="009A7A2C">
          <w:t>О некоммерческих организациях</w:t>
        </w:r>
      </w:hyperlink>
      <w:r w:rsidRPr="00D97EFD">
        <w:t>»;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51) обеспечение выполнения работ, необходимых для создания искусственных земельных участков для нужд поселения, проведение открытого аукциона на право заключить договор о создании искусственного земельного участка в соответствии с федеральным законом;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52) исключен;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53) осуществление мер по противодействию коррупции в границах поселения;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54) участие в осуществлении деятельности по опеке и попечительству;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55) совершение нотариальных действий, предусмотренных законодательством, в случае отсутствия в поселении нотариуса;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56) создание условий для осуществления деятельности, связанной с реализацией прав местных национально-культурных автономий на территории поселения;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57) оказание содействия национально-культурному развитию народов Российской Федерации и реализации мероприятий в сфере межнациональных отношений на территории поселения;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lastRenderedPageBreak/>
        <w:t xml:space="preserve">58) оказание поддержки общественным наблюдательным комиссиям, осуществляющим общественный </w:t>
      </w:r>
      <w:proofErr w:type="gramStart"/>
      <w:r w:rsidRPr="00D97EFD">
        <w:rPr>
          <w:color w:val="000000"/>
        </w:rPr>
        <w:t>контроль за</w:t>
      </w:r>
      <w:proofErr w:type="gramEnd"/>
      <w:r w:rsidRPr="00D97EFD">
        <w:rPr>
          <w:color w:val="000000"/>
        </w:rPr>
        <w:t xml:space="preserve"> обеспечением прав человека и содействие лицам, находящимся в местах принудительного содержания;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59) оказание поддержки общественным объединениям инвалидов, а также созданным общероссийскими общественными объединениями инвалидов организациям в соответствии с Федеральным законом </w:t>
      </w:r>
      <w:hyperlink r:id="rId7" w:tgtFrame="_blank" w:history="1">
        <w:r w:rsidRPr="009A7A2C">
          <w:t>от 24.11.1995 № 181-ФЗ</w:t>
        </w:r>
      </w:hyperlink>
      <w:r w:rsidRPr="00D97EFD">
        <w:rPr>
          <w:color w:val="000000"/>
        </w:rPr>
        <w:t> «О социальной защите инвалидов в Российской Федерации»;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60) </w:t>
      </w:r>
      <w:r w:rsidRPr="00D97EFD">
        <w:rPr>
          <w:color w:val="000000"/>
          <w:spacing w:val="-1"/>
        </w:rPr>
        <w:t>разработка и утверждение программ комплексного развития систем коммунальной инфраструктуры поселения, программ комплексного развития транспортной инфраструктуры поселения, программ комплексного развития социальной инфраструктуры поселения, требования к которым устанавливаются Правительством Российской Федерации</w:t>
      </w:r>
      <w:r w:rsidRPr="00D97EFD">
        <w:rPr>
          <w:color w:val="000000"/>
        </w:rPr>
        <w:t>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61) организация профессионального образования и дополнительного профессионального образования выборных должностных лиц местного самоуправления, членов выборных органов местного самоуправления, депутатов представительных органов муниципальных образований, муниципальных служащих и работников муниципальных учреждений, организация подготовки кадров для муниципальной службы в порядке, предусмотренном законодательством Российской Федерации об образовании и законодательством Российской Федерации о муниципальной службе;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62) 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конфликтов;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</w:rPr>
        <w:t>63) осуществление мероприятий в сфере профилактики правонарушений, предусмотренных Федеральным законом «Об основах системы профилактики правонарушений в Российской Федерации».</w:t>
      </w:r>
    </w:p>
    <w:p w:rsidR="00BD1426" w:rsidRPr="00D97EFD" w:rsidRDefault="00BD1426" w:rsidP="00BD1426">
      <w:pPr>
        <w:ind w:firstLine="709"/>
        <w:jc w:val="both"/>
        <w:rPr>
          <w:color w:val="000000"/>
        </w:rPr>
      </w:pPr>
      <w:r w:rsidRPr="00D97EFD">
        <w:rPr>
          <w:color w:val="000000"/>
          <w:spacing w:val="-1"/>
        </w:rPr>
        <w:t>64) участие в соответствии с Федеральным законом </w:t>
      </w:r>
      <w:hyperlink r:id="rId8" w:tgtFrame="_blank" w:history="1">
        <w:r w:rsidRPr="009A7A2C">
          <w:rPr>
            <w:spacing w:val="-1"/>
          </w:rPr>
          <w:t>от 24 июля 2007 года № 221-ФЗ</w:t>
        </w:r>
      </w:hyperlink>
      <w:r w:rsidRPr="00D97EFD">
        <w:rPr>
          <w:color w:val="000000"/>
          <w:spacing w:val="-1"/>
        </w:rPr>
        <w:t> «О государственном кадастре недвижимости» в выполнении комплексных кадастровых работ»</w:t>
      </w:r>
    </w:p>
    <w:p w:rsidR="00BD1426" w:rsidRDefault="00BD1426" w:rsidP="00BD1426">
      <w:pPr>
        <w:ind w:firstLine="709"/>
        <w:jc w:val="both"/>
        <w:rPr>
          <w:color w:val="000000"/>
        </w:rPr>
      </w:pPr>
      <w:r>
        <w:rPr>
          <w:color w:val="000000"/>
        </w:rPr>
        <w:t>65) оказание содействия развитию физической культуры и спорта инвалидов, лиц с ограниченными возможностями здоровья, адаптивной физической культуры и адаптивного спорта;</w:t>
      </w:r>
    </w:p>
    <w:p w:rsidR="00BD1426" w:rsidRDefault="00BD1426" w:rsidP="00BD1426">
      <w:pPr>
        <w:ind w:firstLine="709"/>
        <w:jc w:val="both"/>
        <w:rPr>
          <w:color w:val="000000"/>
        </w:rPr>
      </w:pPr>
      <w:r>
        <w:rPr>
          <w:color w:val="000000"/>
        </w:rPr>
        <w:t>66) полномочия в сфере стратегического планирования, предусмотренные Федеральным законом от 28 июня 2014 года №172-ФЗ «О стратегическом планировании в Российской Федерации;</w:t>
      </w:r>
    </w:p>
    <w:p w:rsidR="00BD1426" w:rsidRDefault="00BD1426" w:rsidP="00BD1426">
      <w:pPr>
        <w:ind w:firstLine="709"/>
        <w:jc w:val="both"/>
        <w:rPr>
          <w:color w:val="000000"/>
        </w:rPr>
      </w:pPr>
      <w:r>
        <w:rPr>
          <w:color w:val="000000"/>
        </w:rPr>
        <w:t>67) исполнение иных полномочий, предусмотренных действующим законодательством и нормативными правовыми актами органов местного самоуправления, главы поселения.</w:t>
      </w:r>
    </w:p>
    <w:p w:rsidR="00BD1426" w:rsidRDefault="00BD1426" w:rsidP="00BD1426">
      <w:pPr>
        <w:ind w:firstLine="720"/>
        <w:jc w:val="both"/>
      </w:pPr>
      <w:r>
        <w:t xml:space="preserve">68) </w:t>
      </w:r>
      <w:r w:rsidRPr="003B7969">
        <w:rPr>
          <w:highlight w:val="yellow"/>
        </w:rPr>
        <w:t>осуществление деятельности по обращению с животными без владельцев, оби</w:t>
      </w:r>
      <w:r>
        <w:rPr>
          <w:highlight w:val="yellow"/>
        </w:rPr>
        <w:t>тающими на территории поселения</w:t>
      </w:r>
      <w:r>
        <w:t>;</w:t>
      </w:r>
    </w:p>
    <w:p w:rsidR="00BD1426" w:rsidRPr="003B7969" w:rsidRDefault="00BD1426" w:rsidP="00BD1426">
      <w:pPr>
        <w:ind w:firstLine="720"/>
        <w:jc w:val="both"/>
      </w:pPr>
      <w:r w:rsidRPr="002825F4">
        <w:rPr>
          <w:highlight w:val="yellow"/>
        </w:rPr>
        <w:t>69) осуществление мероприятий по защите прав потребителей, предусмотренных Законом Российской Федерации от 7 февраля 1992 года  N 2300-1 "О защите прав потребителей.</w:t>
      </w:r>
    </w:p>
    <w:p w:rsidR="00BD1426" w:rsidRPr="00D97EFD" w:rsidRDefault="00BD1426" w:rsidP="00BD1426">
      <w:pPr>
        <w:jc w:val="both"/>
        <w:rPr>
          <w:color w:val="000000"/>
        </w:rPr>
      </w:pPr>
    </w:p>
    <w:p w:rsidR="00187648" w:rsidRDefault="00BD1426"/>
    <w:sectPr w:rsidR="00187648" w:rsidSect="008D1C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1426"/>
    <w:rsid w:val="000041FC"/>
    <w:rsid w:val="000A58FF"/>
    <w:rsid w:val="000B4FEE"/>
    <w:rsid w:val="003F795A"/>
    <w:rsid w:val="005C109F"/>
    <w:rsid w:val="006B1880"/>
    <w:rsid w:val="007D02D3"/>
    <w:rsid w:val="008D1CB9"/>
    <w:rsid w:val="009F1674"/>
    <w:rsid w:val="00AC034F"/>
    <w:rsid w:val="00AF3D41"/>
    <w:rsid w:val="00BD1426"/>
    <w:rsid w:val="00C4330B"/>
    <w:rsid w:val="00D71E60"/>
    <w:rsid w:val="00DB39B1"/>
    <w:rsid w:val="00EC7D1B"/>
    <w:rsid w:val="00F1647F"/>
    <w:rsid w:val="00FF47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4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/bigs/showDocument.html?id=17EFDF25-592A-4662-871D-9782B1A135C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pravo-search.minjust.ru/bigs/showDocument.html?id=E999DCF9-926B-4FA1-9B51-8FD631C66B0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ravo-search.minjust.ru/bigs/showDocument.html?id=3658A2F0-13F2-4925-A536-3EF779CFF4CC" TargetMode="External"/><Relationship Id="rId5" Type="http://schemas.openxmlformats.org/officeDocument/2006/relationships/hyperlink" Target="http://pravo-search.minjust.ru/bigs/showDocument.html?id=3658A2F0-13F2-4925-A536-3EF779CFF4CC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pravo-search.minjust.ru/bigs/showDocument.html?id=D64AD6B4-688E-4AD7-A447-37026BDB0DB1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1957</Words>
  <Characters>11155</Characters>
  <Application>Microsoft Office Word</Application>
  <DocSecurity>0</DocSecurity>
  <Lines>92</Lines>
  <Paragraphs>26</Paragraphs>
  <ScaleCrop>false</ScaleCrop>
  <Company>Grizli777</Company>
  <LinksUpToDate>false</LinksUpToDate>
  <CharactersWithSpaces>13086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1</cp:revision>
  <dcterms:created xsi:type="dcterms:W3CDTF">2019-02-15T06:51:00Z</dcterms:created>
  <dcterms:modified xsi:type="dcterms:W3CDTF">2019-02-15T06:51:00Z</dcterms:modified>
</cp:coreProperties>
</file>